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F6B" w:rsidRPr="001B1F75" w:rsidRDefault="001B1F75">
      <w:pPr>
        <w:spacing w:after="0" w:line="408" w:lineRule="auto"/>
        <w:ind w:left="120"/>
        <w:jc w:val="center"/>
        <w:rPr>
          <w:lang w:val="ru-RU"/>
        </w:rPr>
      </w:pPr>
      <w:bookmarkStart w:id="0" w:name="block-21342222"/>
      <w:r w:rsidRPr="001B1F75">
        <w:rPr>
          <w:rFonts w:ascii="Times New Roman" w:hAnsi="Times New Roman"/>
          <w:b/>
          <w:color w:val="000000"/>
          <w:sz w:val="28"/>
          <w:lang w:val="ru-RU"/>
        </w:rPr>
        <w:t>МИНИСТЕРСТВО ПРОСВЕЩЕНИЯ РОССИЙСКОЙ ФЕДЕРАЦИИ</w:t>
      </w:r>
    </w:p>
    <w:p w:rsidR="00C52F6B" w:rsidRPr="001B1F75" w:rsidRDefault="001B1F75">
      <w:pPr>
        <w:spacing w:after="0" w:line="408" w:lineRule="auto"/>
        <w:ind w:left="120"/>
        <w:jc w:val="center"/>
        <w:rPr>
          <w:lang w:val="ru-RU"/>
        </w:rPr>
      </w:pPr>
      <w:r w:rsidRPr="001B1F75">
        <w:rPr>
          <w:rFonts w:ascii="Times New Roman" w:hAnsi="Times New Roman"/>
          <w:b/>
          <w:color w:val="000000"/>
          <w:sz w:val="28"/>
          <w:lang w:val="ru-RU"/>
        </w:rPr>
        <w:t>‌</w:t>
      </w:r>
      <w:bookmarkStart w:id="1" w:name="ac61422a-29c7-4a5a-957e-10d44a9a8bf8"/>
      <w:r w:rsidRPr="001B1F75">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1B1F75">
        <w:rPr>
          <w:rFonts w:ascii="Times New Roman" w:hAnsi="Times New Roman"/>
          <w:b/>
          <w:color w:val="000000"/>
          <w:sz w:val="28"/>
          <w:lang w:val="ru-RU"/>
        </w:rPr>
        <w:t xml:space="preserve">‌‌ </w:t>
      </w:r>
    </w:p>
    <w:p w:rsidR="00C52F6B" w:rsidRPr="001B1F75" w:rsidRDefault="001B1F75">
      <w:pPr>
        <w:spacing w:after="0" w:line="408" w:lineRule="auto"/>
        <w:ind w:left="120"/>
        <w:jc w:val="center"/>
        <w:rPr>
          <w:lang w:val="ru-RU"/>
        </w:rPr>
      </w:pPr>
      <w:r w:rsidRPr="001B1F75">
        <w:rPr>
          <w:rFonts w:ascii="Times New Roman" w:hAnsi="Times New Roman"/>
          <w:b/>
          <w:color w:val="000000"/>
          <w:sz w:val="28"/>
          <w:lang w:val="ru-RU"/>
        </w:rPr>
        <w:t>‌</w:t>
      </w:r>
      <w:bookmarkStart w:id="2" w:name="999bf644-f3de-4153-a38b-a44d917c4aaf"/>
      <w:r w:rsidRPr="001B1F75">
        <w:rPr>
          <w:rFonts w:ascii="Times New Roman" w:hAnsi="Times New Roman"/>
          <w:b/>
          <w:color w:val="000000"/>
          <w:sz w:val="28"/>
          <w:lang w:val="ru-RU"/>
        </w:rPr>
        <w:t>Управление образования Администрации г. Новошахтинска</w:t>
      </w:r>
      <w:bookmarkEnd w:id="2"/>
      <w:r w:rsidRPr="001B1F75">
        <w:rPr>
          <w:rFonts w:ascii="Times New Roman" w:hAnsi="Times New Roman"/>
          <w:b/>
          <w:color w:val="000000"/>
          <w:sz w:val="28"/>
          <w:lang w:val="ru-RU"/>
        </w:rPr>
        <w:t>‌</w:t>
      </w:r>
      <w:r w:rsidRPr="001B1F75">
        <w:rPr>
          <w:rFonts w:ascii="Times New Roman" w:hAnsi="Times New Roman"/>
          <w:color w:val="000000"/>
          <w:sz w:val="28"/>
          <w:lang w:val="ru-RU"/>
        </w:rPr>
        <w:t>​</w:t>
      </w:r>
    </w:p>
    <w:p w:rsidR="00C52F6B" w:rsidRDefault="001B1F75">
      <w:pPr>
        <w:spacing w:after="0" w:line="408" w:lineRule="auto"/>
        <w:ind w:left="120"/>
        <w:jc w:val="center"/>
      </w:pPr>
      <w:r>
        <w:rPr>
          <w:rFonts w:ascii="Times New Roman" w:hAnsi="Times New Roman"/>
          <w:b/>
          <w:color w:val="000000"/>
          <w:sz w:val="28"/>
        </w:rPr>
        <w:t>МБОУ СОШ №34</w:t>
      </w:r>
    </w:p>
    <w:p w:rsidR="00C52F6B" w:rsidRDefault="00C52F6B">
      <w:pPr>
        <w:spacing w:after="0"/>
        <w:ind w:left="120"/>
      </w:pPr>
    </w:p>
    <w:p w:rsidR="00C52F6B" w:rsidRDefault="00C52F6B">
      <w:pPr>
        <w:spacing w:after="0"/>
        <w:ind w:left="120"/>
      </w:pPr>
    </w:p>
    <w:p w:rsidR="00C52F6B" w:rsidRDefault="00C52F6B">
      <w:pPr>
        <w:spacing w:after="0"/>
        <w:ind w:left="120"/>
      </w:pPr>
    </w:p>
    <w:p w:rsidR="00C52F6B" w:rsidRDefault="00C52F6B">
      <w:pPr>
        <w:spacing w:after="0"/>
        <w:ind w:left="120"/>
      </w:pPr>
    </w:p>
    <w:tbl>
      <w:tblPr>
        <w:tblW w:w="0" w:type="auto"/>
        <w:tblLook w:val="04A0"/>
      </w:tblPr>
      <w:tblGrid>
        <w:gridCol w:w="3114"/>
        <w:gridCol w:w="3115"/>
        <w:gridCol w:w="3115"/>
      </w:tblGrid>
      <w:tr w:rsidR="001B1F75" w:rsidRPr="00E2220E" w:rsidTr="001B1F75">
        <w:tc>
          <w:tcPr>
            <w:tcW w:w="3114" w:type="dxa"/>
          </w:tcPr>
          <w:p w:rsidR="001B1F75" w:rsidRPr="0040209D" w:rsidRDefault="001B1F75" w:rsidP="001B1F7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B1F75" w:rsidRPr="008944ED" w:rsidRDefault="001B1F75" w:rsidP="001B1F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педагогическом совете</w:t>
            </w:r>
          </w:p>
          <w:p w:rsidR="001B1F75" w:rsidRPr="008944ED" w:rsidRDefault="001B1F75" w:rsidP="0006034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B1F75" w:rsidRDefault="001B1F75" w:rsidP="001B1F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1B1F75" w:rsidRPr="0040209D" w:rsidRDefault="001B1F75" w:rsidP="001B1F7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B1F75" w:rsidRPr="0040209D" w:rsidRDefault="001B1F75" w:rsidP="001B1F7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B1F75" w:rsidRPr="008944ED" w:rsidRDefault="001B1F75" w:rsidP="001B1F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 МО школы</w:t>
            </w:r>
          </w:p>
          <w:p w:rsidR="001B1F75" w:rsidRDefault="001B1F75" w:rsidP="001B1F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B1F75" w:rsidRPr="008944ED" w:rsidRDefault="001B1F75" w:rsidP="001B1F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Лукашева С.Ф.</w:t>
            </w:r>
          </w:p>
          <w:p w:rsidR="001B1F75" w:rsidRDefault="001B1F75" w:rsidP="001B1F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1B1F75" w:rsidRPr="0040209D" w:rsidRDefault="001B1F75" w:rsidP="001B1F7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B1F75" w:rsidRDefault="001B1F75" w:rsidP="001B1F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B1F75" w:rsidRPr="008944ED" w:rsidRDefault="001B1F75" w:rsidP="001B1F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№34</w:t>
            </w:r>
          </w:p>
          <w:p w:rsidR="001B1F75" w:rsidRDefault="001B1F75" w:rsidP="001B1F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B1F75" w:rsidRPr="008944ED" w:rsidRDefault="001B1F75" w:rsidP="001B1F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Кораблева Т.С.</w:t>
            </w:r>
          </w:p>
          <w:p w:rsidR="001B1F75" w:rsidRDefault="001B1F75" w:rsidP="001B1F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72/4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1B1F75" w:rsidRPr="0040209D" w:rsidRDefault="001B1F75" w:rsidP="001B1F75">
            <w:pPr>
              <w:autoSpaceDE w:val="0"/>
              <w:autoSpaceDN w:val="0"/>
              <w:spacing w:after="120" w:line="240" w:lineRule="auto"/>
              <w:jc w:val="both"/>
              <w:rPr>
                <w:rFonts w:ascii="Times New Roman" w:eastAsia="Times New Roman" w:hAnsi="Times New Roman"/>
                <w:color w:val="000000"/>
                <w:sz w:val="24"/>
                <w:szCs w:val="24"/>
                <w:lang w:val="ru-RU"/>
              </w:rPr>
            </w:pPr>
          </w:p>
        </w:tc>
      </w:tr>
    </w:tbl>
    <w:p w:rsidR="00C52F6B" w:rsidRDefault="00C52F6B">
      <w:pPr>
        <w:spacing w:after="0"/>
        <w:ind w:left="120"/>
      </w:pPr>
    </w:p>
    <w:p w:rsidR="00C52F6B" w:rsidRDefault="001B1F75">
      <w:pPr>
        <w:spacing w:after="0"/>
        <w:ind w:left="120"/>
      </w:pPr>
      <w:r>
        <w:rPr>
          <w:rFonts w:ascii="Times New Roman" w:hAnsi="Times New Roman"/>
          <w:color w:val="000000"/>
          <w:sz w:val="28"/>
        </w:rPr>
        <w:t>‌</w:t>
      </w:r>
    </w:p>
    <w:p w:rsidR="00C52F6B" w:rsidRDefault="00C52F6B">
      <w:pPr>
        <w:spacing w:after="0"/>
        <w:ind w:left="120"/>
      </w:pPr>
    </w:p>
    <w:p w:rsidR="00C52F6B" w:rsidRDefault="00C52F6B">
      <w:pPr>
        <w:spacing w:after="0"/>
        <w:ind w:left="120"/>
      </w:pPr>
    </w:p>
    <w:p w:rsidR="00C52F6B" w:rsidRDefault="00C52F6B">
      <w:pPr>
        <w:spacing w:after="0"/>
        <w:ind w:left="120"/>
      </w:pPr>
    </w:p>
    <w:p w:rsidR="00C52F6B" w:rsidRDefault="001B1F75">
      <w:pPr>
        <w:spacing w:after="0" w:line="408" w:lineRule="auto"/>
        <w:ind w:left="120"/>
        <w:jc w:val="center"/>
      </w:pPr>
      <w:r>
        <w:rPr>
          <w:rFonts w:ascii="Times New Roman" w:hAnsi="Times New Roman"/>
          <w:b/>
          <w:color w:val="000000"/>
          <w:sz w:val="28"/>
        </w:rPr>
        <w:t>РАБОЧАЯ ПРОГРАММА</w:t>
      </w:r>
    </w:p>
    <w:p w:rsidR="00C52F6B" w:rsidRDefault="001B1F75">
      <w:pPr>
        <w:spacing w:after="0" w:line="408" w:lineRule="auto"/>
        <w:ind w:left="120"/>
        <w:jc w:val="center"/>
      </w:pPr>
      <w:r>
        <w:rPr>
          <w:rFonts w:ascii="Times New Roman" w:hAnsi="Times New Roman"/>
          <w:color w:val="000000"/>
          <w:sz w:val="28"/>
        </w:rPr>
        <w:t>(ID 2844663)</w:t>
      </w:r>
    </w:p>
    <w:p w:rsidR="00C52F6B" w:rsidRDefault="00C52F6B">
      <w:pPr>
        <w:spacing w:after="0"/>
        <w:ind w:left="120"/>
        <w:jc w:val="center"/>
      </w:pPr>
    </w:p>
    <w:p w:rsidR="00C52F6B" w:rsidRDefault="001B1F75">
      <w:pPr>
        <w:spacing w:after="0" w:line="408" w:lineRule="auto"/>
        <w:ind w:left="120"/>
        <w:jc w:val="center"/>
      </w:pPr>
      <w:r>
        <w:rPr>
          <w:rFonts w:ascii="Times New Roman" w:hAnsi="Times New Roman"/>
          <w:b/>
          <w:color w:val="000000"/>
          <w:sz w:val="28"/>
        </w:rPr>
        <w:t>учебного предмета «Физическая культура»</w:t>
      </w:r>
    </w:p>
    <w:p w:rsidR="00C52F6B" w:rsidRDefault="001B1F75">
      <w:pPr>
        <w:spacing w:after="0" w:line="408" w:lineRule="auto"/>
        <w:ind w:left="120"/>
        <w:jc w:val="center"/>
      </w:pPr>
      <w:r>
        <w:rPr>
          <w:rFonts w:ascii="Times New Roman" w:hAnsi="Times New Roman"/>
          <w:color w:val="000000"/>
          <w:sz w:val="28"/>
        </w:rPr>
        <w:t xml:space="preserve">для обучающихся 10 – 11 классов </w:t>
      </w:r>
    </w:p>
    <w:p w:rsidR="00C52F6B" w:rsidRDefault="00C52F6B">
      <w:pPr>
        <w:spacing w:after="0"/>
        <w:ind w:left="120"/>
        <w:jc w:val="center"/>
      </w:pPr>
    </w:p>
    <w:p w:rsidR="00C52F6B" w:rsidRDefault="00C52F6B">
      <w:pPr>
        <w:spacing w:after="0"/>
        <w:ind w:left="120"/>
        <w:jc w:val="center"/>
      </w:pPr>
    </w:p>
    <w:p w:rsidR="00C52F6B" w:rsidRDefault="00C52F6B">
      <w:pPr>
        <w:spacing w:after="0"/>
        <w:ind w:left="120"/>
        <w:jc w:val="center"/>
      </w:pPr>
    </w:p>
    <w:p w:rsidR="00C52F6B" w:rsidRDefault="00C52F6B">
      <w:pPr>
        <w:spacing w:after="0"/>
        <w:ind w:left="120"/>
        <w:jc w:val="center"/>
      </w:pPr>
    </w:p>
    <w:p w:rsidR="00C52F6B" w:rsidRDefault="00C52F6B">
      <w:pPr>
        <w:spacing w:after="0"/>
        <w:ind w:left="120"/>
        <w:jc w:val="center"/>
      </w:pPr>
    </w:p>
    <w:p w:rsidR="00C52F6B" w:rsidRDefault="00C52F6B">
      <w:pPr>
        <w:spacing w:after="0"/>
        <w:ind w:left="120"/>
        <w:jc w:val="center"/>
      </w:pPr>
    </w:p>
    <w:p w:rsidR="00C52F6B" w:rsidRDefault="00C52F6B">
      <w:pPr>
        <w:spacing w:after="0"/>
        <w:ind w:left="120"/>
        <w:jc w:val="center"/>
      </w:pPr>
    </w:p>
    <w:p w:rsidR="00C52F6B" w:rsidRDefault="00C52F6B">
      <w:pPr>
        <w:spacing w:after="0"/>
        <w:ind w:left="120"/>
        <w:jc w:val="center"/>
      </w:pPr>
    </w:p>
    <w:p w:rsidR="00C52F6B" w:rsidRDefault="00C52F6B" w:rsidP="001B1F75">
      <w:pPr>
        <w:spacing w:after="0"/>
      </w:pPr>
    </w:p>
    <w:p w:rsidR="00C52F6B" w:rsidRPr="001B1F75" w:rsidRDefault="001B1F75">
      <w:pPr>
        <w:spacing w:after="0"/>
        <w:ind w:left="120"/>
        <w:jc w:val="center"/>
        <w:rPr>
          <w:lang w:val="ru-RU"/>
        </w:rPr>
      </w:pPr>
      <w:r w:rsidRPr="001B1F75">
        <w:rPr>
          <w:rFonts w:ascii="Times New Roman" w:hAnsi="Times New Roman"/>
          <w:color w:val="000000"/>
          <w:sz w:val="28"/>
          <w:lang w:val="ru-RU"/>
        </w:rPr>
        <w:t>​</w:t>
      </w:r>
      <w:bookmarkStart w:id="3" w:name="a138e01f-71ee-4195-a132-95a500e7f996"/>
      <w:r w:rsidRPr="001B1F75">
        <w:rPr>
          <w:rFonts w:ascii="Times New Roman" w:hAnsi="Times New Roman"/>
          <w:b/>
          <w:color w:val="000000"/>
          <w:sz w:val="28"/>
          <w:lang w:val="ru-RU"/>
        </w:rPr>
        <w:t>г</w:t>
      </w:r>
      <w:proofErr w:type="gramStart"/>
      <w:r w:rsidRPr="001B1F75">
        <w:rPr>
          <w:rFonts w:ascii="Times New Roman" w:hAnsi="Times New Roman"/>
          <w:b/>
          <w:color w:val="000000"/>
          <w:sz w:val="28"/>
          <w:lang w:val="ru-RU"/>
        </w:rPr>
        <w:t>.Н</w:t>
      </w:r>
      <w:proofErr w:type="gramEnd"/>
      <w:r w:rsidRPr="001B1F75">
        <w:rPr>
          <w:rFonts w:ascii="Times New Roman" w:hAnsi="Times New Roman"/>
          <w:b/>
          <w:color w:val="000000"/>
          <w:sz w:val="28"/>
          <w:lang w:val="ru-RU"/>
        </w:rPr>
        <w:t>овошахтинск</w:t>
      </w:r>
      <w:bookmarkEnd w:id="3"/>
      <w:r w:rsidRPr="001B1F75">
        <w:rPr>
          <w:rFonts w:ascii="Times New Roman" w:hAnsi="Times New Roman"/>
          <w:b/>
          <w:color w:val="000000"/>
          <w:sz w:val="28"/>
          <w:lang w:val="ru-RU"/>
        </w:rPr>
        <w:t xml:space="preserve">‌ </w:t>
      </w:r>
      <w:bookmarkStart w:id="4" w:name="a612539e-b3c8-455e-88a4-bebacddb4762"/>
      <w:r w:rsidRPr="001B1F75">
        <w:rPr>
          <w:rFonts w:ascii="Times New Roman" w:hAnsi="Times New Roman"/>
          <w:b/>
          <w:color w:val="000000"/>
          <w:sz w:val="28"/>
          <w:lang w:val="ru-RU"/>
        </w:rPr>
        <w:t>2023</w:t>
      </w:r>
      <w:bookmarkEnd w:id="4"/>
      <w:r w:rsidRPr="001B1F75">
        <w:rPr>
          <w:rFonts w:ascii="Times New Roman" w:hAnsi="Times New Roman"/>
          <w:b/>
          <w:color w:val="000000"/>
          <w:sz w:val="28"/>
          <w:lang w:val="ru-RU"/>
        </w:rPr>
        <w:t>‌</w:t>
      </w:r>
      <w:r w:rsidRPr="001B1F75">
        <w:rPr>
          <w:rFonts w:ascii="Times New Roman" w:hAnsi="Times New Roman"/>
          <w:color w:val="000000"/>
          <w:sz w:val="28"/>
          <w:lang w:val="ru-RU"/>
        </w:rPr>
        <w:t>​</w:t>
      </w:r>
    </w:p>
    <w:p w:rsidR="00C52F6B" w:rsidRPr="001B1F75" w:rsidRDefault="00C52F6B">
      <w:pPr>
        <w:rPr>
          <w:lang w:val="ru-RU"/>
        </w:rPr>
        <w:sectPr w:rsidR="00C52F6B" w:rsidRPr="001B1F75">
          <w:pgSz w:w="11906" w:h="16383"/>
          <w:pgMar w:top="1134" w:right="850" w:bottom="1134" w:left="1701" w:header="720" w:footer="720" w:gutter="0"/>
          <w:cols w:space="720"/>
        </w:sectPr>
      </w:pPr>
    </w:p>
    <w:p w:rsidR="00C52F6B" w:rsidRPr="001B1F75" w:rsidRDefault="001B1F75">
      <w:pPr>
        <w:spacing w:after="0" w:line="264" w:lineRule="auto"/>
        <w:ind w:left="120"/>
        <w:jc w:val="both"/>
        <w:rPr>
          <w:lang w:val="ru-RU"/>
        </w:rPr>
      </w:pPr>
      <w:bookmarkStart w:id="5" w:name="block-21342223"/>
      <w:bookmarkEnd w:id="0"/>
      <w:r w:rsidRPr="001B1F75">
        <w:rPr>
          <w:rFonts w:ascii="Times New Roman" w:hAnsi="Times New Roman"/>
          <w:b/>
          <w:color w:val="000000"/>
          <w:sz w:val="28"/>
          <w:lang w:val="ru-RU"/>
        </w:rPr>
        <w:lastRenderedPageBreak/>
        <w:t>ПОЯСНИТЕЛЬНАЯ ЗАПИСКА</w:t>
      </w:r>
    </w:p>
    <w:p w:rsidR="00C52F6B" w:rsidRPr="001B1F75" w:rsidRDefault="00C52F6B">
      <w:pPr>
        <w:spacing w:after="0" w:line="264" w:lineRule="auto"/>
        <w:ind w:left="120"/>
        <w:jc w:val="both"/>
        <w:rPr>
          <w:lang w:val="ru-RU"/>
        </w:rPr>
      </w:pP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1B1F75">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1B1F75">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1B1F75">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w:t>
      </w:r>
      <w:bookmarkStart w:id="6" w:name="ceba58f0-def2-488e-88c8-f4292ccf0380"/>
      <w:r w:rsidRPr="001B1F75">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6"/>
      <w:r w:rsidRPr="001B1F75">
        <w:rPr>
          <w:rFonts w:ascii="Times New Roman" w:hAnsi="Times New Roman"/>
          <w:color w:val="000000"/>
          <w:sz w:val="28"/>
          <w:lang w:val="ru-RU"/>
        </w:rPr>
        <w:t>‌‌</w:t>
      </w:r>
    </w:p>
    <w:p w:rsidR="00C52F6B" w:rsidRPr="001B1F75" w:rsidRDefault="00C52F6B">
      <w:pPr>
        <w:spacing w:after="0" w:line="264" w:lineRule="auto"/>
        <w:ind w:left="120"/>
        <w:jc w:val="both"/>
        <w:rPr>
          <w:lang w:val="ru-RU"/>
        </w:rPr>
      </w:pPr>
    </w:p>
    <w:p w:rsidR="00C52F6B" w:rsidRPr="001B1F75" w:rsidRDefault="00C52F6B">
      <w:pPr>
        <w:rPr>
          <w:lang w:val="ru-RU"/>
        </w:rPr>
        <w:sectPr w:rsidR="00C52F6B" w:rsidRPr="001B1F75">
          <w:pgSz w:w="11906" w:h="16383"/>
          <w:pgMar w:top="1134" w:right="850" w:bottom="1134" w:left="1701" w:header="720" w:footer="720" w:gutter="0"/>
          <w:cols w:space="720"/>
        </w:sectPr>
      </w:pPr>
    </w:p>
    <w:p w:rsidR="00C52F6B" w:rsidRPr="001B1F75" w:rsidRDefault="001B1F75">
      <w:pPr>
        <w:spacing w:after="0" w:line="264" w:lineRule="auto"/>
        <w:ind w:left="120"/>
        <w:jc w:val="both"/>
        <w:rPr>
          <w:lang w:val="ru-RU"/>
        </w:rPr>
      </w:pPr>
      <w:bookmarkStart w:id="7" w:name="block-21342218"/>
      <w:bookmarkEnd w:id="5"/>
      <w:r w:rsidRPr="001B1F75">
        <w:rPr>
          <w:rFonts w:ascii="Times New Roman" w:hAnsi="Times New Roman"/>
          <w:color w:val="000000"/>
          <w:sz w:val="28"/>
          <w:lang w:val="ru-RU"/>
        </w:rPr>
        <w:lastRenderedPageBreak/>
        <w:t>​</w:t>
      </w:r>
      <w:r w:rsidRPr="001B1F75">
        <w:rPr>
          <w:rFonts w:ascii="Times New Roman" w:hAnsi="Times New Roman"/>
          <w:b/>
          <w:color w:val="000000"/>
          <w:sz w:val="28"/>
          <w:lang w:val="ru-RU"/>
        </w:rPr>
        <w:t>СОДЕРЖАНИЕ УЧЕБНОГО ПРЕДМЕТА</w:t>
      </w:r>
    </w:p>
    <w:p w:rsidR="00C52F6B" w:rsidRPr="001B1F75" w:rsidRDefault="00C52F6B">
      <w:pPr>
        <w:spacing w:after="0" w:line="264" w:lineRule="auto"/>
        <w:ind w:left="120"/>
        <w:jc w:val="both"/>
        <w:rPr>
          <w:lang w:val="ru-RU"/>
        </w:rPr>
      </w:pPr>
    </w:p>
    <w:p w:rsidR="00C52F6B" w:rsidRPr="001B1F75" w:rsidRDefault="001B1F75">
      <w:pPr>
        <w:spacing w:after="0" w:line="264" w:lineRule="auto"/>
        <w:ind w:left="120"/>
        <w:jc w:val="both"/>
        <w:rPr>
          <w:lang w:val="ru-RU"/>
        </w:rPr>
      </w:pPr>
      <w:r w:rsidRPr="001B1F75">
        <w:rPr>
          <w:rFonts w:ascii="Times New Roman" w:hAnsi="Times New Roman"/>
          <w:color w:val="000000"/>
          <w:sz w:val="28"/>
          <w:lang w:val="ru-RU"/>
        </w:rPr>
        <w:t>​</w:t>
      </w:r>
      <w:r w:rsidRPr="001B1F75">
        <w:rPr>
          <w:rFonts w:ascii="Times New Roman" w:hAnsi="Times New Roman"/>
          <w:b/>
          <w:color w:val="000000"/>
          <w:sz w:val="28"/>
          <w:lang w:val="ru-RU"/>
        </w:rPr>
        <w:t>10 КЛАСС</w:t>
      </w:r>
    </w:p>
    <w:p w:rsidR="00C52F6B" w:rsidRPr="001B1F75" w:rsidRDefault="00C52F6B">
      <w:pPr>
        <w:spacing w:after="0" w:line="264" w:lineRule="auto"/>
        <w:ind w:left="120"/>
        <w:jc w:val="both"/>
        <w:rPr>
          <w:lang w:val="ru-RU"/>
        </w:rPr>
      </w:pPr>
    </w:p>
    <w:p w:rsidR="00C52F6B" w:rsidRPr="001B1F75" w:rsidRDefault="001B1F75">
      <w:pPr>
        <w:spacing w:after="0" w:line="264" w:lineRule="auto"/>
        <w:ind w:left="120"/>
        <w:jc w:val="both"/>
        <w:rPr>
          <w:lang w:val="ru-RU"/>
        </w:rPr>
      </w:pPr>
      <w:r w:rsidRPr="001B1F75">
        <w:rPr>
          <w:rFonts w:ascii="Times New Roman" w:hAnsi="Times New Roman"/>
          <w:b/>
          <w:i/>
          <w:color w:val="000000"/>
          <w:sz w:val="28"/>
          <w:lang w:val="ru-RU"/>
        </w:rPr>
        <w:t>Знания о физической культуре</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C52F6B" w:rsidRPr="001B1F75" w:rsidRDefault="001B1F75">
      <w:pPr>
        <w:spacing w:after="0" w:line="264" w:lineRule="auto"/>
        <w:ind w:left="120"/>
        <w:jc w:val="both"/>
        <w:rPr>
          <w:lang w:val="ru-RU"/>
        </w:rPr>
      </w:pPr>
      <w:r w:rsidRPr="001B1F75">
        <w:rPr>
          <w:rFonts w:ascii="Times New Roman" w:hAnsi="Times New Roman"/>
          <w:b/>
          <w:i/>
          <w:color w:val="000000"/>
          <w:sz w:val="28"/>
          <w:lang w:val="ru-RU"/>
        </w:rPr>
        <w:t>Способы самостоятельной двигательной деятельности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C52F6B" w:rsidRPr="001B1F75" w:rsidRDefault="001B1F75">
      <w:pPr>
        <w:spacing w:after="0" w:line="264" w:lineRule="auto"/>
        <w:ind w:left="120"/>
        <w:jc w:val="both"/>
        <w:rPr>
          <w:lang w:val="ru-RU"/>
        </w:rPr>
      </w:pPr>
      <w:r w:rsidRPr="001B1F75">
        <w:rPr>
          <w:rFonts w:ascii="Times New Roman" w:hAnsi="Times New Roman"/>
          <w:b/>
          <w:i/>
          <w:color w:val="000000"/>
          <w:sz w:val="28"/>
          <w:lang w:val="ru-RU"/>
        </w:rPr>
        <w:t>Физическое совершенствование</w:t>
      </w:r>
    </w:p>
    <w:p w:rsidR="00C52F6B" w:rsidRPr="001B1F75" w:rsidRDefault="001B1F75">
      <w:pPr>
        <w:spacing w:after="0" w:line="264" w:lineRule="auto"/>
        <w:ind w:firstLine="600"/>
        <w:jc w:val="both"/>
        <w:rPr>
          <w:lang w:val="ru-RU"/>
        </w:rPr>
      </w:pPr>
      <w:r w:rsidRPr="001B1F75">
        <w:rPr>
          <w:rFonts w:ascii="Times New Roman" w:hAnsi="Times New Roman"/>
          <w:i/>
          <w:color w:val="000000"/>
          <w:sz w:val="28"/>
          <w:lang w:val="ru-RU"/>
        </w:rPr>
        <w:t xml:space="preserve">Физкультурно-оздоровительная деятельность.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C52F6B" w:rsidRPr="001B1F75" w:rsidRDefault="001B1F75">
      <w:pPr>
        <w:spacing w:after="0" w:line="264" w:lineRule="auto"/>
        <w:ind w:firstLine="600"/>
        <w:jc w:val="both"/>
        <w:rPr>
          <w:lang w:val="ru-RU"/>
        </w:rPr>
      </w:pPr>
      <w:r w:rsidRPr="001B1F75">
        <w:rPr>
          <w:rFonts w:ascii="Times New Roman" w:hAnsi="Times New Roman"/>
          <w:i/>
          <w:color w:val="000000"/>
          <w:sz w:val="28"/>
          <w:lang w:val="ru-RU"/>
        </w:rPr>
        <w:t xml:space="preserve">Спортивно-оздоровительная деятельность.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Модуль «Спортивные игры».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C52F6B" w:rsidRPr="001B1F75" w:rsidRDefault="001B1F75">
      <w:pPr>
        <w:spacing w:after="0" w:line="264" w:lineRule="auto"/>
        <w:ind w:firstLine="600"/>
        <w:jc w:val="both"/>
        <w:rPr>
          <w:lang w:val="ru-RU"/>
        </w:rPr>
      </w:pPr>
      <w:r w:rsidRPr="001B1F75">
        <w:rPr>
          <w:rFonts w:ascii="Times New Roman" w:hAnsi="Times New Roman"/>
          <w:i/>
          <w:color w:val="000000"/>
          <w:sz w:val="28"/>
          <w:lang w:val="ru-RU"/>
        </w:rPr>
        <w:t xml:space="preserve">Прикладно-ориентированная двигательная деятельность.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52F6B" w:rsidRPr="001B1F75" w:rsidRDefault="00C52F6B">
      <w:pPr>
        <w:spacing w:after="0"/>
        <w:ind w:left="120"/>
        <w:rPr>
          <w:lang w:val="ru-RU"/>
        </w:rPr>
      </w:pPr>
      <w:bookmarkStart w:id="8" w:name="_Toc137510617"/>
      <w:bookmarkEnd w:id="8"/>
    </w:p>
    <w:p w:rsidR="00C52F6B" w:rsidRPr="001B1F75" w:rsidRDefault="00C52F6B">
      <w:pPr>
        <w:spacing w:after="0" w:line="264" w:lineRule="auto"/>
        <w:ind w:left="120"/>
        <w:jc w:val="both"/>
        <w:rPr>
          <w:lang w:val="ru-RU"/>
        </w:rPr>
      </w:pPr>
    </w:p>
    <w:p w:rsidR="00C52F6B" w:rsidRPr="001B1F75" w:rsidRDefault="001B1F75">
      <w:pPr>
        <w:spacing w:after="0" w:line="264" w:lineRule="auto"/>
        <w:ind w:left="120"/>
        <w:jc w:val="both"/>
        <w:rPr>
          <w:lang w:val="ru-RU"/>
        </w:rPr>
      </w:pPr>
      <w:r w:rsidRPr="001B1F75">
        <w:rPr>
          <w:rFonts w:ascii="Times New Roman" w:hAnsi="Times New Roman"/>
          <w:b/>
          <w:color w:val="000000"/>
          <w:sz w:val="28"/>
          <w:lang w:val="ru-RU"/>
        </w:rPr>
        <w:t>11 КЛАСС</w:t>
      </w:r>
    </w:p>
    <w:p w:rsidR="00C52F6B" w:rsidRPr="001B1F75" w:rsidRDefault="001B1F75">
      <w:pPr>
        <w:spacing w:after="0" w:line="264" w:lineRule="auto"/>
        <w:ind w:firstLine="600"/>
        <w:jc w:val="both"/>
        <w:rPr>
          <w:lang w:val="ru-RU"/>
        </w:rPr>
      </w:pPr>
      <w:r w:rsidRPr="001B1F75">
        <w:rPr>
          <w:rFonts w:ascii="Times New Roman" w:hAnsi="Times New Roman"/>
          <w:b/>
          <w:i/>
          <w:color w:val="000000"/>
          <w:sz w:val="28"/>
          <w:lang w:val="ru-RU"/>
        </w:rPr>
        <w:t>Знания о физической культуре</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C52F6B" w:rsidRPr="001B1F75" w:rsidRDefault="001B1F75">
      <w:pPr>
        <w:spacing w:after="0" w:line="264" w:lineRule="auto"/>
        <w:ind w:firstLine="600"/>
        <w:jc w:val="both"/>
        <w:rPr>
          <w:lang w:val="ru-RU"/>
        </w:rPr>
      </w:pPr>
      <w:r w:rsidRPr="001B1F75">
        <w:rPr>
          <w:rFonts w:ascii="Times New Roman" w:hAnsi="Times New Roman"/>
          <w:b/>
          <w:i/>
          <w:color w:val="000000"/>
          <w:sz w:val="28"/>
          <w:lang w:val="ru-RU"/>
        </w:rPr>
        <w:t>Способы самостоятельной двигательной деятельности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1B1F75">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Банные процедуры, их назначение и правила проведения, основные способы парения.</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C52F6B" w:rsidRPr="001B1F75" w:rsidRDefault="001B1F75">
      <w:pPr>
        <w:spacing w:after="0" w:line="264" w:lineRule="auto"/>
        <w:ind w:firstLine="600"/>
        <w:jc w:val="both"/>
        <w:rPr>
          <w:lang w:val="ru-RU"/>
        </w:rPr>
      </w:pPr>
      <w:r w:rsidRPr="001B1F75">
        <w:rPr>
          <w:rFonts w:ascii="Times New Roman" w:hAnsi="Times New Roman"/>
          <w:b/>
          <w:i/>
          <w:color w:val="000000"/>
          <w:sz w:val="28"/>
          <w:lang w:val="ru-RU"/>
        </w:rPr>
        <w:t>Физическое совершенствование</w:t>
      </w:r>
    </w:p>
    <w:p w:rsidR="00C52F6B" w:rsidRPr="001B1F75" w:rsidRDefault="001B1F75">
      <w:pPr>
        <w:spacing w:after="0" w:line="264" w:lineRule="auto"/>
        <w:ind w:firstLine="600"/>
        <w:jc w:val="both"/>
        <w:rPr>
          <w:lang w:val="ru-RU"/>
        </w:rPr>
      </w:pPr>
      <w:r w:rsidRPr="001B1F75">
        <w:rPr>
          <w:rFonts w:ascii="Times New Roman" w:hAnsi="Times New Roman"/>
          <w:i/>
          <w:color w:val="000000"/>
          <w:sz w:val="28"/>
          <w:lang w:val="ru-RU"/>
        </w:rPr>
        <w:t xml:space="preserve">Физкультурно-оздоровительная деятельность.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C52F6B" w:rsidRPr="001B1F75" w:rsidRDefault="001B1F75">
      <w:pPr>
        <w:spacing w:after="0" w:line="264" w:lineRule="auto"/>
        <w:ind w:firstLine="600"/>
        <w:jc w:val="both"/>
        <w:rPr>
          <w:lang w:val="ru-RU"/>
        </w:rPr>
      </w:pPr>
      <w:r w:rsidRPr="001B1F75">
        <w:rPr>
          <w:rFonts w:ascii="Times New Roman" w:hAnsi="Times New Roman"/>
          <w:i/>
          <w:color w:val="000000"/>
          <w:sz w:val="28"/>
          <w:lang w:val="ru-RU"/>
        </w:rPr>
        <w:t xml:space="preserve">Спортивно-оздоровительная деятельность.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Модуль «Спортивные игры».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C52F6B" w:rsidRPr="001B1F75" w:rsidRDefault="001B1F75">
      <w:pPr>
        <w:spacing w:after="0" w:line="264" w:lineRule="auto"/>
        <w:ind w:firstLine="600"/>
        <w:jc w:val="both"/>
        <w:rPr>
          <w:lang w:val="ru-RU"/>
        </w:rPr>
      </w:pPr>
      <w:r w:rsidRPr="001B1F75">
        <w:rPr>
          <w:rFonts w:ascii="Times New Roman" w:hAnsi="Times New Roman"/>
          <w:i/>
          <w:color w:val="000000"/>
          <w:sz w:val="28"/>
          <w:lang w:val="ru-RU"/>
        </w:rPr>
        <w:t xml:space="preserve">Прикладно-ориентированная двигательная деятельность.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52F6B" w:rsidRPr="001B1F75" w:rsidRDefault="001B1F75">
      <w:pPr>
        <w:spacing w:after="0" w:line="264" w:lineRule="auto"/>
        <w:ind w:firstLine="600"/>
        <w:jc w:val="both"/>
        <w:rPr>
          <w:lang w:val="ru-RU"/>
        </w:rPr>
      </w:pPr>
      <w:r w:rsidRPr="001B1F75">
        <w:rPr>
          <w:rFonts w:ascii="Times New Roman" w:hAnsi="Times New Roman"/>
          <w:b/>
          <w:i/>
          <w:color w:val="000000"/>
          <w:sz w:val="28"/>
          <w:lang w:val="ru-RU"/>
        </w:rPr>
        <w:t>Программа вариативного модуля «Базовая физическая подготовка».</w:t>
      </w:r>
    </w:p>
    <w:p w:rsidR="00C52F6B" w:rsidRPr="001B1F75" w:rsidRDefault="001B1F75">
      <w:pPr>
        <w:spacing w:after="0" w:line="264" w:lineRule="auto"/>
        <w:ind w:firstLine="600"/>
        <w:jc w:val="both"/>
        <w:rPr>
          <w:lang w:val="ru-RU"/>
        </w:rPr>
      </w:pPr>
      <w:r w:rsidRPr="001B1F75">
        <w:rPr>
          <w:rFonts w:ascii="Times New Roman" w:hAnsi="Times New Roman"/>
          <w:i/>
          <w:color w:val="000000"/>
          <w:sz w:val="28"/>
          <w:lang w:val="ru-RU"/>
        </w:rPr>
        <w:t xml:space="preserve">Общая физическая подготовка. </w:t>
      </w:r>
    </w:p>
    <w:p w:rsidR="00C52F6B" w:rsidRPr="00060345" w:rsidRDefault="001B1F75">
      <w:pPr>
        <w:spacing w:after="0" w:line="264" w:lineRule="auto"/>
        <w:ind w:firstLine="600"/>
        <w:jc w:val="both"/>
        <w:rPr>
          <w:lang w:val="ru-RU"/>
        </w:rPr>
      </w:pPr>
      <w:r w:rsidRPr="001B1F75">
        <w:rPr>
          <w:rFonts w:ascii="Times New Roman" w:hAnsi="Times New Roman"/>
          <w:i/>
          <w:color w:val="000000"/>
          <w:sz w:val="28"/>
          <w:lang w:val="ru-RU"/>
        </w:rPr>
        <w:t>Развитие силовых способностей</w:t>
      </w:r>
      <w:r w:rsidRPr="001B1F75">
        <w:rPr>
          <w:rFonts w:ascii="Times New Roman" w:hAnsi="Times New Roman"/>
          <w:color w:val="000000"/>
          <w:sz w:val="28"/>
          <w:lang w:val="ru-RU"/>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060345">
        <w:rPr>
          <w:rFonts w:ascii="Times New Roman" w:hAnsi="Times New Roman"/>
          <w:color w:val="000000"/>
          <w:sz w:val="28"/>
          <w:lang w:val="ru-RU"/>
        </w:rPr>
        <w:t>(импровизированный баскетбол с набивным мячом и другое).</w:t>
      </w:r>
    </w:p>
    <w:p w:rsidR="00C52F6B" w:rsidRPr="001B1F75" w:rsidRDefault="001B1F75">
      <w:pPr>
        <w:spacing w:after="0" w:line="264" w:lineRule="auto"/>
        <w:ind w:firstLine="600"/>
        <w:jc w:val="both"/>
        <w:rPr>
          <w:lang w:val="ru-RU"/>
        </w:rPr>
      </w:pPr>
      <w:r w:rsidRPr="001B1F75">
        <w:rPr>
          <w:rFonts w:ascii="Times New Roman" w:hAnsi="Times New Roman"/>
          <w:i/>
          <w:color w:val="000000"/>
          <w:sz w:val="28"/>
          <w:lang w:val="ru-RU"/>
        </w:rPr>
        <w:t xml:space="preserve">Развитие скоростных способностей.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1B1F75">
        <w:rPr>
          <w:rFonts w:ascii="Times New Roman" w:hAnsi="Times New Roman"/>
          <w:color w:val="000000"/>
          <w:sz w:val="28"/>
          <w:lang w:val="ru-RU"/>
        </w:rPr>
        <w:lastRenderedPageBreak/>
        <w:t>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C52F6B" w:rsidRPr="001B1F75" w:rsidRDefault="001B1F75">
      <w:pPr>
        <w:spacing w:after="0" w:line="264" w:lineRule="auto"/>
        <w:ind w:firstLine="600"/>
        <w:jc w:val="both"/>
        <w:rPr>
          <w:lang w:val="ru-RU"/>
        </w:rPr>
      </w:pPr>
      <w:r w:rsidRPr="001B1F75">
        <w:rPr>
          <w:rFonts w:ascii="Times New Roman" w:hAnsi="Times New Roman"/>
          <w:i/>
          <w:color w:val="000000"/>
          <w:sz w:val="28"/>
          <w:lang w:val="ru-RU"/>
        </w:rPr>
        <w:t xml:space="preserve">Развитие выносливости.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C52F6B" w:rsidRPr="001B1F75" w:rsidRDefault="001B1F75">
      <w:pPr>
        <w:spacing w:after="0" w:line="264" w:lineRule="auto"/>
        <w:ind w:firstLine="600"/>
        <w:jc w:val="both"/>
        <w:rPr>
          <w:lang w:val="ru-RU"/>
        </w:rPr>
      </w:pPr>
      <w:r w:rsidRPr="001B1F75">
        <w:rPr>
          <w:rFonts w:ascii="Times New Roman" w:hAnsi="Times New Roman"/>
          <w:i/>
          <w:color w:val="000000"/>
          <w:sz w:val="28"/>
          <w:lang w:val="ru-RU"/>
        </w:rPr>
        <w:t xml:space="preserve">Развитие координации движений.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C52F6B" w:rsidRPr="001B1F75" w:rsidRDefault="001B1F75">
      <w:pPr>
        <w:spacing w:after="0" w:line="264" w:lineRule="auto"/>
        <w:ind w:firstLine="600"/>
        <w:jc w:val="both"/>
        <w:rPr>
          <w:lang w:val="ru-RU"/>
        </w:rPr>
      </w:pPr>
      <w:r w:rsidRPr="001B1F75">
        <w:rPr>
          <w:rFonts w:ascii="Times New Roman" w:hAnsi="Times New Roman"/>
          <w:i/>
          <w:color w:val="000000"/>
          <w:sz w:val="28"/>
          <w:lang w:val="ru-RU"/>
        </w:rPr>
        <w:t xml:space="preserve">Развитие гибкости.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C52F6B" w:rsidRPr="001B1F75" w:rsidRDefault="001B1F75">
      <w:pPr>
        <w:spacing w:after="0" w:line="264" w:lineRule="auto"/>
        <w:ind w:firstLine="600"/>
        <w:jc w:val="both"/>
        <w:rPr>
          <w:lang w:val="ru-RU"/>
        </w:rPr>
      </w:pPr>
      <w:r w:rsidRPr="001B1F75">
        <w:rPr>
          <w:rFonts w:ascii="Times New Roman" w:hAnsi="Times New Roman"/>
          <w:i/>
          <w:color w:val="000000"/>
          <w:sz w:val="28"/>
          <w:lang w:val="ru-RU"/>
        </w:rPr>
        <w:t xml:space="preserve">Специальная физическая подготовка. </w:t>
      </w:r>
    </w:p>
    <w:p w:rsidR="00C52F6B" w:rsidRPr="001B1F75" w:rsidRDefault="001B1F75">
      <w:pPr>
        <w:spacing w:after="0" w:line="264" w:lineRule="auto"/>
        <w:ind w:firstLine="600"/>
        <w:jc w:val="both"/>
        <w:rPr>
          <w:lang w:val="ru-RU"/>
        </w:rPr>
      </w:pPr>
      <w:r w:rsidRPr="001B1F75">
        <w:rPr>
          <w:rFonts w:ascii="Times New Roman" w:hAnsi="Times New Roman"/>
          <w:i/>
          <w:color w:val="000000"/>
          <w:sz w:val="28"/>
          <w:lang w:val="ru-RU"/>
        </w:rPr>
        <w:t>Модуль «Гимнастика»</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w:t>
      </w:r>
      <w:r w:rsidRPr="001B1F75">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C52F6B" w:rsidRPr="001B1F75" w:rsidRDefault="001B1F75">
      <w:pPr>
        <w:spacing w:after="0" w:line="264" w:lineRule="auto"/>
        <w:ind w:firstLine="600"/>
        <w:jc w:val="both"/>
        <w:rPr>
          <w:lang w:val="ru-RU"/>
        </w:rPr>
      </w:pPr>
      <w:r w:rsidRPr="001B1F75">
        <w:rPr>
          <w:rFonts w:ascii="Times New Roman" w:hAnsi="Times New Roman"/>
          <w:i/>
          <w:color w:val="000000"/>
          <w:sz w:val="28"/>
          <w:lang w:val="ru-RU"/>
        </w:rPr>
        <w:t>Модуль «Лёгкая атлетика»</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1B1F75">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060345">
        <w:rPr>
          <w:rFonts w:ascii="Times New Roman" w:hAnsi="Times New Roman"/>
          <w:color w:val="000000"/>
          <w:sz w:val="28"/>
          <w:lang w:val="ru-RU"/>
        </w:rPr>
        <w:t xml:space="preserve">«с ходу». </w:t>
      </w:r>
      <w:r w:rsidRPr="001B1F75">
        <w:rPr>
          <w:rFonts w:ascii="Times New Roman" w:hAnsi="Times New Roman"/>
          <w:color w:val="000000"/>
          <w:sz w:val="28"/>
          <w:lang w:val="ru-RU"/>
        </w:rPr>
        <w:t>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C52F6B" w:rsidRPr="001B1F75" w:rsidRDefault="001B1F75">
      <w:pPr>
        <w:spacing w:after="0" w:line="264" w:lineRule="auto"/>
        <w:ind w:firstLine="600"/>
        <w:jc w:val="both"/>
        <w:rPr>
          <w:lang w:val="ru-RU"/>
        </w:rPr>
      </w:pPr>
      <w:r w:rsidRPr="001B1F75">
        <w:rPr>
          <w:rFonts w:ascii="Times New Roman" w:hAnsi="Times New Roman"/>
          <w:i/>
          <w:color w:val="000000"/>
          <w:sz w:val="28"/>
          <w:lang w:val="ru-RU"/>
        </w:rPr>
        <w:t>Модуль «Зимние виды спорта»</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C52F6B" w:rsidRPr="001B1F75" w:rsidRDefault="001B1F75">
      <w:pPr>
        <w:spacing w:after="0" w:line="264" w:lineRule="auto"/>
        <w:ind w:firstLine="600"/>
        <w:jc w:val="both"/>
        <w:rPr>
          <w:lang w:val="ru-RU"/>
        </w:rPr>
      </w:pPr>
      <w:r w:rsidRPr="001B1F75">
        <w:rPr>
          <w:rFonts w:ascii="Times New Roman" w:hAnsi="Times New Roman"/>
          <w:i/>
          <w:color w:val="000000"/>
          <w:sz w:val="28"/>
          <w:lang w:val="ru-RU"/>
        </w:rPr>
        <w:t>Модуль «Спортивные игры»</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1B1F75">
        <w:rPr>
          <w:rFonts w:ascii="Times New Roman" w:hAnsi="Times New Roman"/>
          <w:color w:val="000000"/>
          <w:sz w:val="28"/>
          <w:lang w:val="ru-RU"/>
        </w:rPr>
        <w:lastRenderedPageBreak/>
        <w:t>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060345">
        <w:rPr>
          <w:rFonts w:ascii="Times New Roman" w:hAnsi="Times New Roman"/>
          <w:color w:val="000000"/>
          <w:sz w:val="28"/>
          <w:lang w:val="ru-RU"/>
        </w:rPr>
        <w:t xml:space="preserve">(повторение движений партнёра). </w:t>
      </w:r>
      <w:r w:rsidRPr="001B1F75">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1B1F75">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C52F6B" w:rsidRPr="001B1F75" w:rsidRDefault="00C52F6B">
      <w:pPr>
        <w:rPr>
          <w:lang w:val="ru-RU"/>
        </w:rPr>
        <w:sectPr w:rsidR="00C52F6B" w:rsidRPr="001B1F75">
          <w:pgSz w:w="11906" w:h="16383"/>
          <w:pgMar w:top="1134" w:right="850" w:bottom="1134" w:left="1701" w:header="720" w:footer="720" w:gutter="0"/>
          <w:cols w:space="720"/>
        </w:sectPr>
      </w:pPr>
    </w:p>
    <w:p w:rsidR="00C52F6B" w:rsidRPr="001B1F75" w:rsidRDefault="001B1F75">
      <w:pPr>
        <w:spacing w:after="0" w:line="264" w:lineRule="auto"/>
        <w:ind w:left="120"/>
        <w:jc w:val="both"/>
        <w:rPr>
          <w:lang w:val="ru-RU"/>
        </w:rPr>
      </w:pPr>
      <w:bookmarkStart w:id="9" w:name="_Toc137548640"/>
      <w:bookmarkStart w:id="10" w:name="block-21342219"/>
      <w:bookmarkEnd w:id="7"/>
      <w:bookmarkEnd w:id="9"/>
      <w:r w:rsidRPr="001B1F75">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C52F6B" w:rsidRPr="001B1F75" w:rsidRDefault="00C52F6B">
      <w:pPr>
        <w:spacing w:after="0"/>
        <w:ind w:left="120"/>
        <w:rPr>
          <w:lang w:val="ru-RU"/>
        </w:rPr>
      </w:pPr>
      <w:bookmarkStart w:id="11" w:name="_Toc137548641"/>
      <w:bookmarkEnd w:id="11"/>
    </w:p>
    <w:p w:rsidR="00C52F6B" w:rsidRPr="001B1F75" w:rsidRDefault="001B1F75">
      <w:pPr>
        <w:spacing w:after="0" w:line="264" w:lineRule="auto"/>
        <w:ind w:left="120"/>
        <w:jc w:val="both"/>
        <w:rPr>
          <w:lang w:val="ru-RU"/>
        </w:rPr>
      </w:pPr>
      <w:r w:rsidRPr="001B1F75">
        <w:rPr>
          <w:rFonts w:ascii="Times New Roman" w:hAnsi="Times New Roman"/>
          <w:b/>
          <w:color w:val="000000"/>
          <w:sz w:val="28"/>
          <w:lang w:val="ru-RU"/>
        </w:rPr>
        <w:t>ЛИЧНОСТНЫЕ РЕЗУЛЬТАТЫ</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1) </w:t>
      </w:r>
      <w:r w:rsidRPr="001B1F75">
        <w:rPr>
          <w:rFonts w:ascii="Times New Roman" w:hAnsi="Times New Roman"/>
          <w:b/>
          <w:color w:val="000000"/>
          <w:sz w:val="28"/>
          <w:lang w:val="ru-RU"/>
        </w:rPr>
        <w:t>гражданского воспитания</w:t>
      </w:r>
      <w:r w:rsidRPr="001B1F75">
        <w:rPr>
          <w:rFonts w:ascii="Times New Roman" w:hAnsi="Times New Roman"/>
          <w:color w:val="000000"/>
          <w:sz w:val="28"/>
          <w:lang w:val="ru-RU"/>
        </w:rPr>
        <w:t>:</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готовность к гуманитарной и волонтёрской деятельности;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2) </w:t>
      </w:r>
      <w:r w:rsidRPr="001B1F75">
        <w:rPr>
          <w:rFonts w:ascii="Times New Roman" w:hAnsi="Times New Roman"/>
          <w:b/>
          <w:color w:val="000000"/>
          <w:sz w:val="28"/>
          <w:lang w:val="ru-RU"/>
        </w:rPr>
        <w:t>патриотического воспитания</w:t>
      </w:r>
      <w:r w:rsidRPr="001B1F75">
        <w:rPr>
          <w:rFonts w:ascii="Times New Roman" w:hAnsi="Times New Roman"/>
          <w:color w:val="000000"/>
          <w:sz w:val="28"/>
          <w:lang w:val="ru-RU"/>
        </w:rPr>
        <w:t>:</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3) </w:t>
      </w:r>
      <w:r w:rsidRPr="001B1F75">
        <w:rPr>
          <w:rFonts w:ascii="Times New Roman" w:hAnsi="Times New Roman"/>
          <w:b/>
          <w:color w:val="000000"/>
          <w:sz w:val="28"/>
          <w:lang w:val="ru-RU"/>
        </w:rPr>
        <w:t>духовно-нравственного воспитания</w:t>
      </w:r>
      <w:r w:rsidRPr="001B1F75">
        <w:rPr>
          <w:rFonts w:ascii="Times New Roman" w:hAnsi="Times New Roman"/>
          <w:color w:val="000000"/>
          <w:sz w:val="28"/>
          <w:lang w:val="ru-RU"/>
        </w:rPr>
        <w:t>:</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осознание духовных ценностей российского народа;</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сформированность нравственного сознания, этического поведения;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осознание личного вклада в построение устойчивого будущего;</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4) </w:t>
      </w:r>
      <w:r w:rsidRPr="001B1F75">
        <w:rPr>
          <w:rFonts w:ascii="Times New Roman" w:hAnsi="Times New Roman"/>
          <w:b/>
          <w:color w:val="000000"/>
          <w:sz w:val="28"/>
          <w:lang w:val="ru-RU"/>
        </w:rPr>
        <w:t>эстетического воспитания</w:t>
      </w:r>
      <w:r w:rsidRPr="001B1F75">
        <w:rPr>
          <w:rFonts w:ascii="Times New Roman" w:hAnsi="Times New Roman"/>
          <w:color w:val="000000"/>
          <w:sz w:val="28"/>
          <w:lang w:val="ru-RU"/>
        </w:rPr>
        <w:t>:</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5) </w:t>
      </w:r>
      <w:r w:rsidRPr="001B1F75">
        <w:rPr>
          <w:rFonts w:ascii="Times New Roman" w:hAnsi="Times New Roman"/>
          <w:b/>
          <w:color w:val="000000"/>
          <w:sz w:val="28"/>
          <w:lang w:val="ru-RU"/>
        </w:rPr>
        <w:t>физического воспитания</w:t>
      </w:r>
      <w:r w:rsidRPr="001B1F75">
        <w:rPr>
          <w:rFonts w:ascii="Times New Roman" w:hAnsi="Times New Roman"/>
          <w:color w:val="000000"/>
          <w:sz w:val="28"/>
          <w:lang w:val="ru-RU"/>
        </w:rPr>
        <w:t>:</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потребность в физическом совершенствовании, занятиях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спортивно-оздоровительной деятельностью;</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6) </w:t>
      </w:r>
      <w:r w:rsidRPr="001B1F75">
        <w:rPr>
          <w:rFonts w:ascii="Times New Roman" w:hAnsi="Times New Roman"/>
          <w:b/>
          <w:color w:val="000000"/>
          <w:sz w:val="28"/>
          <w:lang w:val="ru-RU"/>
        </w:rPr>
        <w:t>трудового воспитания</w:t>
      </w:r>
      <w:r w:rsidRPr="001B1F75">
        <w:rPr>
          <w:rFonts w:ascii="Times New Roman" w:hAnsi="Times New Roman"/>
          <w:color w:val="000000"/>
          <w:sz w:val="28"/>
          <w:lang w:val="ru-RU"/>
        </w:rPr>
        <w:t>:</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готовность к труду, осознание приобретённых умений и навыков, трудолюбие;</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7) </w:t>
      </w:r>
      <w:r w:rsidRPr="001B1F75">
        <w:rPr>
          <w:rFonts w:ascii="Times New Roman" w:hAnsi="Times New Roman"/>
          <w:b/>
          <w:color w:val="000000"/>
          <w:sz w:val="28"/>
          <w:lang w:val="ru-RU"/>
        </w:rPr>
        <w:t>экологического воспитания</w:t>
      </w:r>
      <w:r w:rsidRPr="001B1F75">
        <w:rPr>
          <w:rFonts w:ascii="Times New Roman" w:hAnsi="Times New Roman"/>
          <w:color w:val="000000"/>
          <w:sz w:val="28"/>
          <w:lang w:val="ru-RU"/>
        </w:rPr>
        <w:t>:</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активное неприятие действий, приносящих вред окружающей среде;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расширение опыта деятельности экологической направленности.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8) </w:t>
      </w:r>
      <w:r w:rsidRPr="001B1F75">
        <w:rPr>
          <w:rFonts w:ascii="Times New Roman" w:hAnsi="Times New Roman"/>
          <w:b/>
          <w:color w:val="000000"/>
          <w:sz w:val="28"/>
          <w:lang w:val="ru-RU"/>
        </w:rPr>
        <w:t>ценности научного познания</w:t>
      </w:r>
      <w:r w:rsidRPr="001B1F75">
        <w:rPr>
          <w:rFonts w:ascii="Times New Roman" w:hAnsi="Times New Roman"/>
          <w:color w:val="000000"/>
          <w:sz w:val="28"/>
          <w:lang w:val="ru-RU"/>
        </w:rPr>
        <w:t>:</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C52F6B" w:rsidRPr="001B1F75" w:rsidRDefault="00C52F6B">
      <w:pPr>
        <w:spacing w:after="0"/>
        <w:ind w:left="120"/>
        <w:rPr>
          <w:lang w:val="ru-RU"/>
        </w:rPr>
      </w:pPr>
      <w:bookmarkStart w:id="12" w:name="_Toc137510620"/>
      <w:bookmarkEnd w:id="12"/>
    </w:p>
    <w:p w:rsidR="00C52F6B" w:rsidRPr="001B1F75" w:rsidRDefault="00C52F6B">
      <w:pPr>
        <w:spacing w:after="0" w:line="264" w:lineRule="auto"/>
        <w:ind w:left="120"/>
        <w:jc w:val="both"/>
        <w:rPr>
          <w:lang w:val="ru-RU"/>
        </w:rPr>
      </w:pPr>
    </w:p>
    <w:p w:rsidR="00C52F6B" w:rsidRPr="001B1F75" w:rsidRDefault="001B1F75">
      <w:pPr>
        <w:spacing w:after="0" w:line="264" w:lineRule="auto"/>
        <w:ind w:left="120"/>
        <w:jc w:val="both"/>
        <w:rPr>
          <w:lang w:val="ru-RU"/>
        </w:rPr>
      </w:pPr>
      <w:r w:rsidRPr="001B1F75">
        <w:rPr>
          <w:rFonts w:ascii="Times New Roman" w:hAnsi="Times New Roman"/>
          <w:b/>
          <w:color w:val="000000"/>
          <w:sz w:val="28"/>
          <w:lang w:val="ru-RU"/>
        </w:rPr>
        <w:t>МЕТАПРЕДМЕТНЫЕ РЕЗУЛЬТАТЫ</w:t>
      </w:r>
    </w:p>
    <w:p w:rsidR="00C52F6B" w:rsidRPr="001B1F75" w:rsidRDefault="001B1F75">
      <w:pPr>
        <w:spacing w:after="0" w:line="264" w:lineRule="auto"/>
        <w:ind w:firstLine="600"/>
        <w:jc w:val="both"/>
        <w:rPr>
          <w:lang w:val="ru-RU"/>
        </w:rPr>
      </w:pPr>
      <w:bookmarkStart w:id="13" w:name="_Toc134720971"/>
      <w:bookmarkEnd w:id="13"/>
      <w:r w:rsidRPr="001B1F75">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52F6B" w:rsidRPr="001B1F75" w:rsidRDefault="001B1F75">
      <w:pPr>
        <w:spacing w:after="0" w:line="264" w:lineRule="auto"/>
        <w:ind w:left="120"/>
        <w:jc w:val="both"/>
        <w:rPr>
          <w:lang w:val="ru-RU"/>
        </w:rPr>
      </w:pPr>
      <w:r w:rsidRPr="001B1F75">
        <w:rPr>
          <w:rFonts w:ascii="Times New Roman" w:hAnsi="Times New Roman"/>
          <w:b/>
          <w:color w:val="000000"/>
          <w:sz w:val="28"/>
          <w:lang w:val="ru-RU"/>
        </w:rPr>
        <w:t>Познавательные универсальные учебные действия</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У обучающегося будут сформированы </w:t>
      </w:r>
      <w:r w:rsidRPr="001B1F75">
        <w:rPr>
          <w:rFonts w:ascii="Times New Roman" w:hAnsi="Times New Roman"/>
          <w:i/>
          <w:color w:val="000000"/>
          <w:sz w:val="28"/>
          <w:lang w:val="ru-RU"/>
        </w:rPr>
        <w:t>следующие базовые логические действия</w:t>
      </w:r>
      <w:r w:rsidRPr="001B1F75">
        <w:rPr>
          <w:rFonts w:ascii="Times New Roman" w:hAnsi="Times New Roman"/>
          <w:color w:val="000000"/>
          <w:sz w:val="28"/>
          <w:lang w:val="ru-RU"/>
        </w:rPr>
        <w:t xml:space="preserve"> как часть познавательных универсальных учебных действий:</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определять цели деятельности, задавать параметры и критерии их достижения;</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выявлять закономерности и противоречия в рассматриваемых явлениях;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развивать креативное мышление при решении жизненных проблем.</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У обучающегося будут сформированы следующие </w:t>
      </w:r>
      <w:r w:rsidRPr="001B1F75">
        <w:rPr>
          <w:rFonts w:ascii="Times New Roman" w:hAnsi="Times New Roman"/>
          <w:i/>
          <w:color w:val="000000"/>
          <w:sz w:val="28"/>
          <w:lang w:val="ru-RU"/>
        </w:rPr>
        <w:t>базовые исследовательские действия</w:t>
      </w:r>
      <w:r w:rsidRPr="001B1F75">
        <w:rPr>
          <w:rFonts w:ascii="Times New Roman" w:hAnsi="Times New Roman"/>
          <w:color w:val="000000"/>
          <w:sz w:val="28"/>
          <w:lang w:val="ru-RU"/>
        </w:rPr>
        <w:t xml:space="preserve"> как часть познавательных универсальных учебных действий:</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давать оценку новым ситуациям, оценивать приобретённый опыт;</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уметь интегрировать знания из разных предметных областей;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У обучающегося будут сформированы следующие </w:t>
      </w:r>
      <w:r w:rsidRPr="001B1F75">
        <w:rPr>
          <w:rFonts w:ascii="Times New Roman" w:hAnsi="Times New Roman"/>
          <w:i/>
          <w:color w:val="000000"/>
          <w:sz w:val="28"/>
          <w:lang w:val="ru-RU"/>
        </w:rPr>
        <w:t>умения работать с информацией</w:t>
      </w:r>
      <w:r w:rsidRPr="001B1F75">
        <w:rPr>
          <w:rFonts w:ascii="Times New Roman" w:hAnsi="Times New Roman"/>
          <w:color w:val="000000"/>
          <w:sz w:val="28"/>
          <w:lang w:val="ru-RU"/>
        </w:rPr>
        <w:t xml:space="preserve"> как часть познавательных универсальных учебных действий:</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1B1F75">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C52F6B" w:rsidRPr="001B1F75" w:rsidRDefault="001B1F75">
      <w:pPr>
        <w:spacing w:after="0" w:line="264" w:lineRule="auto"/>
        <w:ind w:left="120"/>
        <w:jc w:val="both"/>
        <w:rPr>
          <w:lang w:val="ru-RU"/>
        </w:rPr>
      </w:pPr>
      <w:r w:rsidRPr="001B1F75">
        <w:rPr>
          <w:rFonts w:ascii="Times New Roman" w:hAnsi="Times New Roman"/>
          <w:b/>
          <w:color w:val="000000"/>
          <w:sz w:val="28"/>
          <w:lang w:val="ru-RU"/>
        </w:rPr>
        <w:t>Коммуникативные универсальные учебные действия</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осуществлять коммуникации во всех сферах жизни;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владеть различными способами общения и взаимодействия;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аргументированно вести диалог, уметь смягчать конфликтные ситуации;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C52F6B" w:rsidRPr="001B1F75" w:rsidRDefault="001B1F75">
      <w:pPr>
        <w:spacing w:after="0" w:line="264" w:lineRule="auto"/>
        <w:ind w:left="120"/>
        <w:jc w:val="both"/>
        <w:rPr>
          <w:lang w:val="ru-RU"/>
        </w:rPr>
      </w:pPr>
      <w:r w:rsidRPr="001B1F75">
        <w:rPr>
          <w:rFonts w:ascii="Times New Roman" w:hAnsi="Times New Roman"/>
          <w:b/>
          <w:color w:val="000000"/>
          <w:sz w:val="28"/>
          <w:lang w:val="ru-RU"/>
        </w:rPr>
        <w:t>Регулятивные универсальные учебные действия</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У обучающегося будут сформированы следующие умения </w:t>
      </w:r>
      <w:r w:rsidRPr="001B1F75">
        <w:rPr>
          <w:rFonts w:ascii="Times New Roman" w:hAnsi="Times New Roman"/>
          <w:i/>
          <w:color w:val="000000"/>
          <w:sz w:val="28"/>
          <w:lang w:val="ru-RU"/>
        </w:rPr>
        <w:t>самоорганизации</w:t>
      </w:r>
      <w:r w:rsidRPr="001B1F75">
        <w:rPr>
          <w:rFonts w:ascii="Times New Roman" w:hAnsi="Times New Roman"/>
          <w:color w:val="000000"/>
          <w:sz w:val="28"/>
          <w:lang w:val="ru-RU"/>
        </w:rPr>
        <w:t xml:space="preserve"> как часть регулятивных универсальных учебных действий:</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давать оценку новым ситуациям;</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расширять рамки учебного предмета на основе личных предпочтений;</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делать осознанный выбор, аргументировать его, брать ответственность за решение;</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оценивать приобретённый опыт;</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постоянно повышать свой образовательный и культурный уровень;</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У обучающегося будут сформированы следующие умения </w:t>
      </w:r>
      <w:r w:rsidRPr="001B1F75">
        <w:rPr>
          <w:rFonts w:ascii="Times New Roman" w:hAnsi="Times New Roman"/>
          <w:i/>
          <w:color w:val="000000"/>
          <w:sz w:val="28"/>
          <w:lang w:val="ru-RU"/>
        </w:rPr>
        <w:t>самоконтроля, принятия себя и других</w:t>
      </w:r>
      <w:r w:rsidRPr="001B1F75">
        <w:rPr>
          <w:rFonts w:ascii="Times New Roman" w:hAnsi="Times New Roman"/>
          <w:color w:val="000000"/>
          <w:sz w:val="28"/>
          <w:lang w:val="ru-RU"/>
        </w:rPr>
        <w:t xml:space="preserve"> как часть регулятивных универсальных учебных действий:</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уметь оценивать риски и своевременно принимать решения по их снижению;</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принимать мотивы и аргументы других при анализе результатов деятельности;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принимать себя, понимая свои недостатки и достоинства;</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принимать мотивы и аргументы других при анализе результатов деятельности;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признавать своё право и право других на ошибки;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развивать способность понимать мир с позиции другого человека.</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У обучающегося будут сформированы следующие умения </w:t>
      </w:r>
      <w:r w:rsidRPr="001B1F75">
        <w:rPr>
          <w:rFonts w:ascii="Times New Roman" w:hAnsi="Times New Roman"/>
          <w:i/>
          <w:color w:val="000000"/>
          <w:sz w:val="28"/>
          <w:lang w:val="ru-RU"/>
        </w:rPr>
        <w:t>совместной деятельности</w:t>
      </w:r>
      <w:r w:rsidRPr="001B1F75">
        <w:rPr>
          <w:rFonts w:ascii="Times New Roman" w:hAnsi="Times New Roman"/>
          <w:color w:val="000000"/>
          <w:sz w:val="28"/>
          <w:lang w:val="ru-RU"/>
        </w:rPr>
        <w:t xml:space="preserve"> как часть коммуникативных универсальных учебных действий:</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понимать и использовать преимущества командной и индивидуальной работы;</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C52F6B" w:rsidRPr="001B1F75" w:rsidRDefault="00C52F6B">
      <w:pPr>
        <w:spacing w:after="0"/>
        <w:ind w:left="120"/>
        <w:rPr>
          <w:lang w:val="ru-RU"/>
        </w:rPr>
      </w:pPr>
      <w:bookmarkStart w:id="14" w:name="_Toc137510621"/>
      <w:bookmarkEnd w:id="14"/>
    </w:p>
    <w:p w:rsidR="00C52F6B" w:rsidRPr="001B1F75" w:rsidRDefault="00C52F6B">
      <w:pPr>
        <w:spacing w:after="0" w:line="264" w:lineRule="auto"/>
        <w:ind w:left="120"/>
        <w:jc w:val="both"/>
        <w:rPr>
          <w:lang w:val="ru-RU"/>
        </w:rPr>
      </w:pPr>
    </w:p>
    <w:p w:rsidR="00C52F6B" w:rsidRPr="001B1F75" w:rsidRDefault="001B1F75">
      <w:pPr>
        <w:spacing w:after="0" w:line="264" w:lineRule="auto"/>
        <w:ind w:left="120"/>
        <w:jc w:val="both"/>
        <w:rPr>
          <w:lang w:val="ru-RU"/>
        </w:rPr>
      </w:pPr>
      <w:r w:rsidRPr="001B1F75">
        <w:rPr>
          <w:rFonts w:ascii="Times New Roman" w:hAnsi="Times New Roman"/>
          <w:b/>
          <w:color w:val="000000"/>
          <w:sz w:val="28"/>
          <w:lang w:val="ru-RU"/>
        </w:rPr>
        <w:t>ПРЕДМЕТНЫЕ РЕЗУЛЬТАТЫ</w:t>
      </w:r>
    </w:p>
    <w:p w:rsidR="00C52F6B" w:rsidRPr="001B1F75" w:rsidRDefault="001B1F75">
      <w:pPr>
        <w:spacing w:after="0" w:line="264" w:lineRule="auto"/>
        <w:ind w:left="120"/>
        <w:jc w:val="both"/>
        <w:rPr>
          <w:lang w:val="ru-RU"/>
        </w:rPr>
      </w:pPr>
      <w:r w:rsidRPr="001B1F75">
        <w:rPr>
          <w:rFonts w:ascii="Times New Roman" w:hAnsi="Times New Roman"/>
          <w:color w:val="000000"/>
          <w:sz w:val="28"/>
          <w:lang w:val="ru-RU"/>
        </w:rPr>
        <w:t xml:space="preserve">К концу обучения </w:t>
      </w:r>
      <w:r w:rsidRPr="001B1F75">
        <w:rPr>
          <w:rFonts w:ascii="Times New Roman" w:hAnsi="Times New Roman"/>
          <w:b/>
          <w:i/>
          <w:color w:val="000000"/>
          <w:sz w:val="28"/>
          <w:lang w:val="ru-RU"/>
        </w:rPr>
        <w:t>в 10 классе</w:t>
      </w:r>
      <w:r w:rsidRPr="001B1F7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C52F6B" w:rsidRPr="001B1F75" w:rsidRDefault="001B1F75">
      <w:pPr>
        <w:spacing w:after="0" w:line="264" w:lineRule="auto"/>
        <w:ind w:firstLine="600"/>
        <w:jc w:val="both"/>
        <w:rPr>
          <w:lang w:val="ru-RU"/>
        </w:rPr>
      </w:pPr>
      <w:r w:rsidRPr="001B1F75">
        <w:rPr>
          <w:rFonts w:ascii="Times New Roman" w:hAnsi="Times New Roman"/>
          <w:b/>
          <w:i/>
          <w:color w:val="000000"/>
          <w:sz w:val="28"/>
          <w:lang w:val="ru-RU"/>
        </w:rPr>
        <w:t xml:space="preserve">Раздел «Знания о физической культуре»: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1B1F75">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C52F6B" w:rsidRPr="001B1F75" w:rsidRDefault="001B1F75">
      <w:pPr>
        <w:spacing w:after="0" w:line="264" w:lineRule="auto"/>
        <w:ind w:firstLine="600"/>
        <w:jc w:val="both"/>
        <w:rPr>
          <w:lang w:val="ru-RU"/>
        </w:rPr>
      </w:pPr>
      <w:r w:rsidRPr="001B1F75">
        <w:rPr>
          <w:rFonts w:ascii="Times New Roman" w:hAnsi="Times New Roman"/>
          <w:b/>
          <w:i/>
          <w:color w:val="000000"/>
          <w:sz w:val="28"/>
          <w:lang w:val="ru-RU"/>
        </w:rPr>
        <w:t>Раздел «Организация самостоятельных занятий»:</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C52F6B" w:rsidRPr="001B1F75" w:rsidRDefault="001B1F75">
      <w:pPr>
        <w:spacing w:after="0" w:line="264" w:lineRule="auto"/>
        <w:ind w:firstLine="600"/>
        <w:jc w:val="both"/>
        <w:rPr>
          <w:lang w:val="ru-RU"/>
        </w:rPr>
      </w:pPr>
      <w:r w:rsidRPr="001B1F75">
        <w:rPr>
          <w:rFonts w:ascii="Times New Roman" w:hAnsi="Times New Roman"/>
          <w:b/>
          <w:i/>
          <w:color w:val="000000"/>
          <w:sz w:val="28"/>
          <w:lang w:val="ru-RU"/>
        </w:rPr>
        <w:t>Раздел «Физическое совершенствование»:</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C52F6B" w:rsidRPr="001B1F75" w:rsidRDefault="00C52F6B">
      <w:pPr>
        <w:spacing w:after="0" w:line="264" w:lineRule="auto"/>
        <w:ind w:left="120"/>
        <w:jc w:val="both"/>
        <w:rPr>
          <w:lang w:val="ru-RU"/>
        </w:rPr>
      </w:pPr>
    </w:p>
    <w:p w:rsidR="00C52F6B" w:rsidRPr="001B1F75" w:rsidRDefault="001B1F75">
      <w:pPr>
        <w:spacing w:after="0" w:line="264" w:lineRule="auto"/>
        <w:ind w:left="120"/>
        <w:jc w:val="both"/>
        <w:rPr>
          <w:lang w:val="ru-RU"/>
        </w:rPr>
      </w:pPr>
      <w:r w:rsidRPr="001B1F75">
        <w:rPr>
          <w:rFonts w:ascii="Times New Roman" w:hAnsi="Times New Roman"/>
          <w:color w:val="000000"/>
          <w:sz w:val="28"/>
          <w:lang w:val="ru-RU"/>
        </w:rPr>
        <w:t xml:space="preserve">К концу обучения </w:t>
      </w:r>
      <w:r w:rsidRPr="001B1F75">
        <w:rPr>
          <w:rFonts w:ascii="Times New Roman" w:hAnsi="Times New Roman"/>
          <w:b/>
          <w:i/>
          <w:color w:val="000000"/>
          <w:sz w:val="28"/>
          <w:lang w:val="ru-RU"/>
        </w:rPr>
        <w:t>в 11 классе</w:t>
      </w:r>
      <w:r w:rsidRPr="001B1F7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C52F6B" w:rsidRPr="001B1F75" w:rsidRDefault="001B1F75">
      <w:pPr>
        <w:spacing w:after="0" w:line="264" w:lineRule="auto"/>
        <w:ind w:firstLine="600"/>
        <w:jc w:val="both"/>
        <w:rPr>
          <w:lang w:val="ru-RU"/>
        </w:rPr>
      </w:pPr>
      <w:r w:rsidRPr="001B1F75">
        <w:rPr>
          <w:rFonts w:ascii="Times New Roman" w:hAnsi="Times New Roman"/>
          <w:b/>
          <w:i/>
          <w:color w:val="000000"/>
          <w:sz w:val="28"/>
          <w:lang w:val="ru-RU"/>
        </w:rPr>
        <w:lastRenderedPageBreak/>
        <w:t xml:space="preserve">Раздел «Знания о физической культуре»: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C52F6B" w:rsidRPr="001B1F75" w:rsidRDefault="001B1F75">
      <w:pPr>
        <w:spacing w:after="0" w:line="264" w:lineRule="auto"/>
        <w:ind w:firstLine="600"/>
        <w:jc w:val="both"/>
        <w:rPr>
          <w:lang w:val="ru-RU"/>
        </w:rPr>
      </w:pPr>
      <w:r w:rsidRPr="001B1F75">
        <w:rPr>
          <w:rFonts w:ascii="Times New Roman" w:hAnsi="Times New Roman"/>
          <w:b/>
          <w:i/>
          <w:color w:val="000000"/>
          <w:sz w:val="28"/>
          <w:lang w:val="ru-RU"/>
        </w:rPr>
        <w:t>Раздел «Организация самостоятельных занятий»:</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C52F6B" w:rsidRPr="001B1F75" w:rsidRDefault="001B1F75">
      <w:pPr>
        <w:spacing w:after="0" w:line="264" w:lineRule="auto"/>
        <w:ind w:firstLine="600"/>
        <w:jc w:val="both"/>
        <w:rPr>
          <w:lang w:val="ru-RU"/>
        </w:rPr>
      </w:pPr>
      <w:r w:rsidRPr="001B1F75">
        <w:rPr>
          <w:rFonts w:ascii="Times New Roman" w:hAnsi="Times New Roman"/>
          <w:b/>
          <w:i/>
          <w:color w:val="000000"/>
          <w:sz w:val="28"/>
          <w:lang w:val="ru-RU"/>
        </w:rPr>
        <w:t>Раздел «Физическое совершенствование»:</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C52F6B" w:rsidRPr="001B1F75" w:rsidRDefault="001B1F75">
      <w:pPr>
        <w:spacing w:after="0" w:line="264" w:lineRule="auto"/>
        <w:ind w:firstLine="600"/>
        <w:jc w:val="both"/>
        <w:rPr>
          <w:lang w:val="ru-RU"/>
        </w:rPr>
      </w:pPr>
      <w:r w:rsidRPr="001B1F75">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C52F6B" w:rsidRPr="001B1F75" w:rsidRDefault="00C52F6B">
      <w:pPr>
        <w:rPr>
          <w:lang w:val="ru-RU"/>
        </w:rPr>
        <w:sectPr w:rsidR="00C52F6B" w:rsidRPr="001B1F75">
          <w:pgSz w:w="11906" w:h="16383"/>
          <w:pgMar w:top="1134" w:right="850" w:bottom="1134" w:left="1701" w:header="720" w:footer="720" w:gutter="0"/>
          <w:cols w:space="720"/>
        </w:sectPr>
      </w:pPr>
    </w:p>
    <w:p w:rsidR="001B1F75" w:rsidRDefault="001B1F75" w:rsidP="001B1F75">
      <w:pPr>
        <w:spacing w:after="0"/>
      </w:pPr>
      <w:bookmarkStart w:id="15" w:name="block-21342220"/>
      <w:bookmarkEnd w:id="10"/>
      <w:r>
        <w:rPr>
          <w:rFonts w:ascii="Times New Roman" w:hAnsi="Times New Roman"/>
          <w:b/>
          <w:color w:val="000000"/>
          <w:sz w:val="28"/>
          <w:lang w:val="ru-RU"/>
        </w:rPr>
        <w:lastRenderedPageBreak/>
        <w:t xml:space="preserve">ТЕМАТИЧЕСКОЕ </w:t>
      </w:r>
      <w:r>
        <w:rPr>
          <w:rFonts w:ascii="Times New Roman" w:hAnsi="Times New Roman"/>
          <w:b/>
          <w:color w:val="000000"/>
          <w:sz w:val="28"/>
        </w:rPr>
        <w:t xml:space="preserve">ПЛАНИРОВАНИЕ </w:t>
      </w:r>
    </w:p>
    <w:p w:rsidR="001B1F75" w:rsidRDefault="001B1F75">
      <w:pPr>
        <w:spacing w:after="0"/>
        <w:ind w:left="120"/>
        <w:rPr>
          <w:rFonts w:ascii="Times New Roman" w:hAnsi="Times New Roman"/>
          <w:b/>
          <w:color w:val="000000"/>
          <w:sz w:val="28"/>
        </w:rPr>
      </w:pPr>
    </w:p>
    <w:p w:rsidR="00C52F6B" w:rsidRDefault="001B1F75">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24"/>
      </w:tblGrid>
      <w:tr w:rsidR="00C52F6B" w:rsidTr="001B1F75">
        <w:trPr>
          <w:trHeight w:val="144"/>
          <w:tblCellSpacing w:w="20" w:type="nil"/>
        </w:trPr>
        <w:tc>
          <w:tcPr>
            <w:tcW w:w="1120" w:type="dxa"/>
            <w:vMerge w:val="restart"/>
            <w:tcMar>
              <w:top w:w="50" w:type="dxa"/>
              <w:left w:w="100" w:type="dxa"/>
            </w:tcMar>
            <w:vAlign w:val="center"/>
          </w:tcPr>
          <w:p w:rsidR="00C52F6B" w:rsidRDefault="001B1F75">
            <w:pPr>
              <w:spacing w:after="0"/>
              <w:ind w:left="135"/>
            </w:pPr>
            <w:r>
              <w:rPr>
                <w:rFonts w:ascii="Times New Roman" w:hAnsi="Times New Roman"/>
                <w:b/>
                <w:color w:val="000000"/>
                <w:sz w:val="24"/>
              </w:rPr>
              <w:t xml:space="preserve">№ п/п </w:t>
            </w:r>
          </w:p>
          <w:p w:rsidR="00C52F6B" w:rsidRDefault="00C52F6B">
            <w:pPr>
              <w:spacing w:after="0"/>
              <w:ind w:left="135"/>
            </w:pPr>
          </w:p>
        </w:tc>
        <w:tc>
          <w:tcPr>
            <w:tcW w:w="4591" w:type="dxa"/>
            <w:vMerge w:val="restart"/>
            <w:tcMar>
              <w:top w:w="50" w:type="dxa"/>
              <w:left w:w="100" w:type="dxa"/>
            </w:tcMar>
            <w:vAlign w:val="center"/>
          </w:tcPr>
          <w:p w:rsidR="00C52F6B" w:rsidRDefault="001B1F75">
            <w:pPr>
              <w:spacing w:after="0"/>
              <w:ind w:left="135"/>
            </w:pPr>
            <w:r>
              <w:rPr>
                <w:rFonts w:ascii="Times New Roman" w:hAnsi="Times New Roman"/>
                <w:b/>
                <w:color w:val="000000"/>
                <w:sz w:val="24"/>
              </w:rPr>
              <w:t xml:space="preserve">Наименование разделов и тем программы </w:t>
            </w:r>
          </w:p>
          <w:p w:rsidR="00C52F6B" w:rsidRDefault="00C52F6B">
            <w:pPr>
              <w:spacing w:after="0"/>
              <w:ind w:left="135"/>
            </w:pPr>
          </w:p>
        </w:tc>
        <w:tc>
          <w:tcPr>
            <w:tcW w:w="0" w:type="auto"/>
            <w:gridSpan w:val="3"/>
            <w:tcMar>
              <w:top w:w="50" w:type="dxa"/>
              <w:left w:w="100" w:type="dxa"/>
            </w:tcMar>
            <w:vAlign w:val="center"/>
          </w:tcPr>
          <w:p w:rsidR="00C52F6B" w:rsidRDefault="001B1F75">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C52F6B" w:rsidRDefault="001B1F75">
            <w:pPr>
              <w:spacing w:after="0"/>
              <w:ind w:left="135"/>
            </w:pPr>
            <w:r>
              <w:rPr>
                <w:rFonts w:ascii="Times New Roman" w:hAnsi="Times New Roman"/>
                <w:b/>
                <w:color w:val="000000"/>
                <w:sz w:val="24"/>
              </w:rPr>
              <w:t xml:space="preserve">Электронные (цифровые) образовательные ресурсы </w:t>
            </w:r>
          </w:p>
          <w:p w:rsidR="00C52F6B" w:rsidRDefault="00C52F6B">
            <w:pPr>
              <w:spacing w:after="0"/>
              <w:ind w:left="135"/>
            </w:pPr>
          </w:p>
        </w:tc>
      </w:tr>
      <w:tr w:rsidR="00C52F6B" w:rsidTr="001B1F75">
        <w:trPr>
          <w:trHeight w:val="144"/>
          <w:tblCellSpacing w:w="20" w:type="nil"/>
        </w:trPr>
        <w:tc>
          <w:tcPr>
            <w:tcW w:w="0" w:type="auto"/>
            <w:vMerge/>
            <w:tcBorders>
              <w:top w:val="nil"/>
            </w:tcBorders>
            <w:tcMar>
              <w:top w:w="50" w:type="dxa"/>
              <w:left w:w="100" w:type="dxa"/>
            </w:tcMar>
          </w:tcPr>
          <w:p w:rsidR="00C52F6B" w:rsidRDefault="00C52F6B"/>
        </w:tc>
        <w:tc>
          <w:tcPr>
            <w:tcW w:w="0" w:type="auto"/>
            <w:vMerge/>
            <w:tcBorders>
              <w:top w:val="nil"/>
            </w:tcBorders>
            <w:tcMar>
              <w:top w:w="50" w:type="dxa"/>
              <w:left w:w="100" w:type="dxa"/>
            </w:tcMar>
          </w:tcPr>
          <w:p w:rsidR="00C52F6B" w:rsidRDefault="00C52F6B"/>
        </w:tc>
        <w:tc>
          <w:tcPr>
            <w:tcW w:w="1563" w:type="dxa"/>
            <w:tcMar>
              <w:top w:w="50" w:type="dxa"/>
              <w:left w:w="100" w:type="dxa"/>
            </w:tcMar>
            <w:vAlign w:val="center"/>
          </w:tcPr>
          <w:p w:rsidR="00C52F6B" w:rsidRDefault="001B1F75">
            <w:pPr>
              <w:spacing w:after="0"/>
              <w:ind w:left="135"/>
            </w:pPr>
            <w:r>
              <w:rPr>
                <w:rFonts w:ascii="Times New Roman" w:hAnsi="Times New Roman"/>
                <w:b/>
                <w:color w:val="000000"/>
                <w:sz w:val="24"/>
              </w:rPr>
              <w:t xml:space="preserve">Всего </w:t>
            </w:r>
          </w:p>
          <w:p w:rsidR="00C52F6B" w:rsidRDefault="00C52F6B">
            <w:pPr>
              <w:spacing w:after="0"/>
              <w:ind w:left="135"/>
            </w:pPr>
          </w:p>
        </w:tc>
        <w:tc>
          <w:tcPr>
            <w:tcW w:w="1841" w:type="dxa"/>
            <w:tcMar>
              <w:top w:w="50" w:type="dxa"/>
              <w:left w:w="100" w:type="dxa"/>
            </w:tcMar>
            <w:vAlign w:val="center"/>
          </w:tcPr>
          <w:p w:rsidR="00C52F6B" w:rsidRDefault="001B1F75">
            <w:pPr>
              <w:spacing w:after="0"/>
              <w:ind w:left="135"/>
            </w:pPr>
            <w:r>
              <w:rPr>
                <w:rFonts w:ascii="Times New Roman" w:hAnsi="Times New Roman"/>
                <w:b/>
                <w:color w:val="000000"/>
                <w:sz w:val="24"/>
              </w:rPr>
              <w:t xml:space="preserve">Контрольные работы </w:t>
            </w:r>
          </w:p>
          <w:p w:rsidR="00C52F6B" w:rsidRDefault="00C52F6B">
            <w:pPr>
              <w:spacing w:after="0"/>
              <w:ind w:left="135"/>
            </w:pPr>
          </w:p>
        </w:tc>
        <w:tc>
          <w:tcPr>
            <w:tcW w:w="1910" w:type="dxa"/>
            <w:tcMar>
              <w:top w:w="50" w:type="dxa"/>
              <w:left w:w="100" w:type="dxa"/>
            </w:tcMar>
            <w:vAlign w:val="center"/>
          </w:tcPr>
          <w:p w:rsidR="00C52F6B" w:rsidRDefault="001B1F75">
            <w:pPr>
              <w:spacing w:after="0"/>
              <w:ind w:left="135"/>
            </w:pPr>
            <w:r>
              <w:rPr>
                <w:rFonts w:ascii="Times New Roman" w:hAnsi="Times New Roman"/>
                <w:b/>
                <w:color w:val="000000"/>
                <w:sz w:val="24"/>
              </w:rPr>
              <w:t xml:space="preserve">Практические работы </w:t>
            </w:r>
          </w:p>
          <w:p w:rsidR="00C52F6B" w:rsidRDefault="00C52F6B">
            <w:pPr>
              <w:spacing w:after="0"/>
              <w:ind w:left="135"/>
            </w:pPr>
          </w:p>
        </w:tc>
        <w:tc>
          <w:tcPr>
            <w:tcW w:w="0" w:type="auto"/>
            <w:vMerge/>
            <w:tcBorders>
              <w:top w:val="nil"/>
            </w:tcBorders>
            <w:tcMar>
              <w:top w:w="50" w:type="dxa"/>
              <w:left w:w="100" w:type="dxa"/>
            </w:tcMar>
          </w:tcPr>
          <w:p w:rsidR="00C52F6B" w:rsidRDefault="00C52F6B"/>
        </w:tc>
      </w:tr>
      <w:tr w:rsidR="00C52F6B" w:rsidRPr="00060345">
        <w:trPr>
          <w:trHeight w:val="144"/>
          <w:tblCellSpacing w:w="20" w:type="nil"/>
        </w:trPr>
        <w:tc>
          <w:tcPr>
            <w:tcW w:w="0" w:type="auto"/>
            <w:gridSpan w:val="6"/>
            <w:tcMar>
              <w:top w:w="50" w:type="dxa"/>
              <w:left w:w="100" w:type="dxa"/>
            </w:tcMar>
            <w:vAlign w:val="center"/>
          </w:tcPr>
          <w:p w:rsidR="00C52F6B" w:rsidRPr="001B1F75" w:rsidRDefault="001B1F75">
            <w:pPr>
              <w:spacing w:after="0"/>
              <w:ind w:left="135"/>
              <w:rPr>
                <w:lang w:val="ru-RU"/>
              </w:rPr>
            </w:pPr>
            <w:r w:rsidRPr="001B1F75">
              <w:rPr>
                <w:rFonts w:ascii="Times New Roman" w:hAnsi="Times New Roman"/>
                <w:b/>
                <w:color w:val="000000"/>
                <w:sz w:val="24"/>
                <w:lang w:val="ru-RU"/>
              </w:rPr>
              <w:t>Раздел 1.</w:t>
            </w:r>
            <w:r w:rsidRPr="001B1F75">
              <w:rPr>
                <w:rFonts w:ascii="Times New Roman" w:hAnsi="Times New Roman"/>
                <w:color w:val="000000"/>
                <w:sz w:val="24"/>
                <w:lang w:val="ru-RU"/>
              </w:rPr>
              <w:t xml:space="preserve"> </w:t>
            </w:r>
            <w:r w:rsidRPr="001B1F75">
              <w:rPr>
                <w:rFonts w:ascii="Times New Roman" w:hAnsi="Times New Roman"/>
                <w:b/>
                <w:color w:val="000000"/>
                <w:sz w:val="24"/>
                <w:lang w:val="ru-RU"/>
              </w:rPr>
              <w:t>Знания о физической культуре</w:t>
            </w:r>
          </w:p>
        </w:tc>
      </w:tr>
      <w:tr w:rsidR="001B1F75" w:rsidRPr="00060345" w:rsidTr="001B1F75">
        <w:trPr>
          <w:trHeight w:val="144"/>
          <w:tblCellSpacing w:w="20" w:type="nil"/>
        </w:trPr>
        <w:tc>
          <w:tcPr>
            <w:tcW w:w="1120" w:type="dxa"/>
            <w:tcMar>
              <w:top w:w="50" w:type="dxa"/>
              <w:left w:w="100" w:type="dxa"/>
            </w:tcMar>
            <w:vAlign w:val="center"/>
          </w:tcPr>
          <w:p w:rsidR="001B1F75" w:rsidRDefault="001B1F75" w:rsidP="001B1F75">
            <w:pPr>
              <w:spacing w:after="0"/>
            </w:pPr>
            <w:r>
              <w:rPr>
                <w:rFonts w:ascii="Times New Roman" w:hAnsi="Times New Roman"/>
                <w:color w:val="000000"/>
                <w:sz w:val="24"/>
              </w:rPr>
              <w:t>1.1</w:t>
            </w:r>
          </w:p>
        </w:tc>
        <w:tc>
          <w:tcPr>
            <w:tcW w:w="4591" w:type="dxa"/>
            <w:tcMar>
              <w:top w:w="50" w:type="dxa"/>
              <w:left w:w="100" w:type="dxa"/>
            </w:tcMar>
            <w:vAlign w:val="center"/>
          </w:tcPr>
          <w:p w:rsidR="001B1F75" w:rsidRPr="001B1F75" w:rsidRDefault="001B1F75" w:rsidP="001B1F75">
            <w:pPr>
              <w:spacing w:after="0"/>
              <w:ind w:left="135"/>
              <w:rPr>
                <w:lang w:val="ru-RU"/>
              </w:rPr>
            </w:pPr>
            <w:r w:rsidRPr="001B1F75">
              <w:rPr>
                <w:rFonts w:ascii="Times New Roman" w:hAnsi="Times New Roman"/>
                <w:color w:val="000000"/>
                <w:sz w:val="24"/>
                <w:lang w:val="ru-RU"/>
              </w:rPr>
              <w:t>Здоровый образ жизни современного человека</w:t>
            </w:r>
          </w:p>
        </w:tc>
        <w:tc>
          <w:tcPr>
            <w:tcW w:w="1563" w:type="dxa"/>
            <w:tcMar>
              <w:top w:w="50" w:type="dxa"/>
              <w:left w:w="100" w:type="dxa"/>
            </w:tcMar>
            <w:vAlign w:val="center"/>
          </w:tcPr>
          <w:p w:rsidR="001B1F75" w:rsidRDefault="001B1F75" w:rsidP="001B1F75">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1B1F75" w:rsidRPr="008E6D66" w:rsidRDefault="008E6D66" w:rsidP="001B1F75">
            <w:pPr>
              <w:spacing w:after="0"/>
              <w:ind w:left="135"/>
              <w:jc w:val="center"/>
              <w:rPr>
                <w:lang w:val="ru-RU"/>
              </w:rPr>
            </w:pPr>
            <w:r>
              <w:rPr>
                <w:lang w:val="ru-RU"/>
              </w:rPr>
              <w:t>0</w:t>
            </w:r>
          </w:p>
        </w:tc>
        <w:tc>
          <w:tcPr>
            <w:tcW w:w="1910" w:type="dxa"/>
            <w:tcMar>
              <w:top w:w="50" w:type="dxa"/>
              <w:left w:w="100" w:type="dxa"/>
            </w:tcMar>
            <w:vAlign w:val="center"/>
          </w:tcPr>
          <w:p w:rsidR="001B1F75" w:rsidRPr="008E6D66" w:rsidRDefault="008E6D66" w:rsidP="001B1F75">
            <w:pPr>
              <w:spacing w:after="0"/>
              <w:ind w:left="135"/>
              <w:jc w:val="center"/>
              <w:rPr>
                <w:lang w:val="ru-RU"/>
              </w:rPr>
            </w:pPr>
            <w:r>
              <w:rPr>
                <w:lang w:val="ru-RU"/>
              </w:rPr>
              <w:t>6</w:t>
            </w:r>
          </w:p>
        </w:tc>
        <w:tc>
          <w:tcPr>
            <w:tcW w:w="2824" w:type="dxa"/>
            <w:tcMar>
              <w:top w:w="50" w:type="dxa"/>
              <w:left w:w="100" w:type="dxa"/>
            </w:tcMar>
            <w:vAlign w:val="center"/>
          </w:tcPr>
          <w:p w:rsidR="001B1F75" w:rsidRPr="001B1F75" w:rsidRDefault="001B1F75" w:rsidP="001B1F75">
            <w:pPr>
              <w:spacing w:after="0"/>
              <w:ind w:left="135"/>
              <w:rPr>
                <w:lang w:val="ru-RU"/>
              </w:rPr>
            </w:pPr>
            <w:r w:rsidRPr="00287E52">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B1F75" w:rsidRPr="00060345" w:rsidTr="001B1F75">
        <w:trPr>
          <w:trHeight w:val="144"/>
          <w:tblCellSpacing w:w="20" w:type="nil"/>
        </w:trPr>
        <w:tc>
          <w:tcPr>
            <w:tcW w:w="1120" w:type="dxa"/>
            <w:tcMar>
              <w:top w:w="50" w:type="dxa"/>
              <w:left w:w="100" w:type="dxa"/>
            </w:tcMar>
            <w:vAlign w:val="center"/>
          </w:tcPr>
          <w:p w:rsidR="001B1F75" w:rsidRDefault="001B1F75" w:rsidP="001B1F75">
            <w:pPr>
              <w:spacing w:after="0"/>
            </w:pPr>
            <w:r>
              <w:rPr>
                <w:rFonts w:ascii="Times New Roman" w:hAnsi="Times New Roman"/>
                <w:color w:val="000000"/>
                <w:sz w:val="24"/>
              </w:rPr>
              <w:t>1.2</w:t>
            </w:r>
          </w:p>
        </w:tc>
        <w:tc>
          <w:tcPr>
            <w:tcW w:w="4591" w:type="dxa"/>
            <w:tcMar>
              <w:top w:w="50" w:type="dxa"/>
              <w:left w:w="100" w:type="dxa"/>
            </w:tcMar>
            <w:vAlign w:val="center"/>
          </w:tcPr>
          <w:p w:rsidR="001B1F75" w:rsidRPr="001B1F75" w:rsidRDefault="001B1F75" w:rsidP="001B1F75">
            <w:pPr>
              <w:spacing w:after="0"/>
              <w:ind w:left="135"/>
              <w:rPr>
                <w:lang w:val="ru-RU"/>
              </w:rPr>
            </w:pPr>
            <w:r w:rsidRPr="001B1F75">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1563" w:type="dxa"/>
            <w:tcMar>
              <w:top w:w="50" w:type="dxa"/>
              <w:left w:w="100" w:type="dxa"/>
            </w:tcMar>
            <w:vAlign w:val="center"/>
          </w:tcPr>
          <w:p w:rsidR="001B1F75" w:rsidRDefault="001B1F75" w:rsidP="001B1F75">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1B1F75" w:rsidRPr="008E6D66" w:rsidRDefault="008E6D66" w:rsidP="001B1F75">
            <w:pPr>
              <w:spacing w:after="0"/>
              <w:ind w:left="135"/>
              <w:jc w:val="center"/>
              <w:rPr>
                <w:lang w:val="ru-RU"/>
              </w:rPr>
            </w:pPr>
            <w:r>
              <w:rPr>
                <w:lang w:val="ru-RU"/>
              </w:rPr>
              <w:t>1</w:t>
            </w:r>
          </w:p>
        </w:tc>
        <w:tc>
          <w:tcPr>
            <w:tcW w:w="1910" w:type="dxa"/>
            <w:tcMar>
              <w:top w:w="50" w:type="dxa"/>
              <w:left w:w="100" w:type="dxa"/>
            </w:tcMar>
            <w:vAlign w:val="center"/>
          </w:tcPr>
          <w:p w:rsidR="001B1F75" w:rsidRPr="008E6D66" w:rsidRDefault="008E6D66" w:rsidP="001B1F75">
            <w:pPr>
              <w:spacing w:after="0"/>
              <w:ind w:left="135"/>
              <w:jc w:val="center"/>
              <w:rPr>
                <w:lang w:val="ru-RU"/>
              </w:rPr>
            </w:pPr>
            <w:r>
              <w:rPr>
                <w:lang w:val="ru-RU"/>
              </w:rPr>
              <w:t>3</w:t>
            </w:r>
          </w:p>
        </w:tc>
        <w:tc>
          <w:tcPr>
            <w:tcW w:w="2824" w:type="dxa"/>
            <w:tcMar>
              <w:top w:w="50" w:type="dxa"/>
              <w:left w:w="100" w:type="dxa"/>
            </w:tcMar>
            <w:vAlign w:val="center"/>
          </w:tcPr>
          <w:p w:rsidR="001B1F75" w:rsidRPr="001B1F75" w:rsidRDefault="001B1F75" w:rsidP="001B1F75">
            <w:pPr>
              <w:spacing w:after="0"/>
              <w:ind w:left="135"/>
              <w:rPr>
                <w:lang w:val="ru-RU"/>
              </w:rPr>
            </w:pPr>
            <w:r w:rsidRPr="00287E5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B1F75">
        <w:trPr>
          <w:trHeight w:val="144"/>
          <w:tblCellSpacing w:w="20" w:type="nil"/>
        </w:trPr>
        <w:tc>
          <w:tcPr>
            <w:tcW w:w="0" w:type="auto"/>
            <w:gridSpan w:val="2"/>
            <w:tcMar>
              <w:top w:w="50" w:type="dxa"/>
              <w:left w:w="100" w:type="dxa"/>
            </w:tcMar>
            <w:vAlign w:val="center"/>
          </w:tcPr>
          <w:p w:rsidR="001B1F75" w:rsidRDefault="001B1F75" w:rsidP="001B1F7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B1F75" w:rsidRDefault="001B1F75" w:rsidP="001B1F75">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B1F75" w:rsidRDefault="001B1F75" w:rsidP="001B1F75"/>
        </w:tc>
      </w:tr>
      <w:tr w:rsidR="001B1F75" w:rsidRPr="00060345">
        <w:trPr>
          <w:trHeight w:val="144"/>
          <w:tblCellSpacing w:w="20" w:type="nil"/>
        </w:trPr>
        <w:tc>
          <w:tcPr>
            <w:tcW w:w="0" w:type="auto"/>
            <w:gridSpan w:val="6"/>
            <w:tcMar>
              <w:top w:w="50" w:type="dxa"/>
              <w:left w:w="100" w:type="dxa"/>
            </w:tcMar>
            <w:vAlign w:val="center"/>
          </w:tcPr>
          <w:p w:rsidR="001B1F75" w:rsidRPr="001B1F75" w:rsidRDefault="001B1F75" w:rsidP="001B1F75">
            <w:pPr>
              <w:spacing w:after="0"/>
              <w:ind w:left="135"/>
              <w:rPr>
                <w:lang w:val="ru-RU"/>
              </w:rPr>
            </w:pPr>
            <w:r w:rsidRPr="001B1F75">
              <w:rPr>
                <w:rFonts w:ascii="Times New Roman" w:hAnsi="Times New Roman"/>
                <w:b/>
                <w:color w:val="000000"/>
                <w:sz w:val="24"/>
                <w:lang w:val="ru-RU"/>
              </w:rPr>
              <w:t>Раздел 2.</w:t>
            </w:r>
            <w:r w:rsidRPr="001B1F75">
              <w:rPr>
                <w:rFonts w:ascii="Times New Roman" w:hAnsi="Times New Roman"/>
                <w:color w:val="000000"/>
                <w:sz w:val="24"/>
                <w:lang w:val="ru-RU"/>
              </w:rPr>
              <w:t xml:space="preserve"> </w:t>
            </w:r>
            <w:r w:rsidRPr="001B1F75">
              <w:rPr>
                <w:rFonts w:ascii="Times New Roman" w:hAnsi="Times New Roman"/>
                <w:b/>
                <w:color w:val="000000"/>
                <w:sz w:val="24"/>
                <w:lang w:val="ru-RU"/>
              </w:rPr>
              <w:t>Способы самостоятельной двигательной деятельности</w:t>
            </w:r>
          </w:p>
        </w:tc>
      </w:tr>
      <w:tr w:rsidR="001B1F75" w:rsidRPr="00060345" w:rsidTr="001B1F75">
        <w:trPr>
          <w:trHeight w:val="144"/>
          <w:tblCellSpacing w:w="20" w:type="nil"/>
        </w:trPr>
        <w:tc>
          <w:tcPr>
            <w:tcW w:w="1120" w:type="dxa"/>
            <w:tcMar>
              <w:top w:w="50" w:type="dxa"/>
              <w:left w:w="100" w:type="dxa"/>
            </w:tcMar>
            <w:vAlign w:val="center"/>
          </w:tcPr>
          <w:p w:rsidR="001B1F75" w:rsidRDefault="001B1F75" w:rsidP="001B1F75">
            <w:pPr>
              <w:spacing w:after="0"/>
            </w:pPr>
            <w:r>
              <w:rPr>
                <w:rFonts w:ascii="Times New Roman" w:hAnsi="Times New Roman"/>
                <w:color w:val="000000"/>
                <w:sz w:val="24"/>
              </w:rPr>
              <w:t>2.1</w:t>
            </w:r>
          </w:p>
        </w:tc>
        <w:tc>
          <w:tcPr>
            <w:tcW w:w="4591" w:type="dxa"/>
            <w:tcMar>
              <w:top w:w="50" w:type="dxa"/>
              <w:left w:w="100" w:type="dxa"/>
            </w:tcMar>
            <w:vAlign w:val="center"/>
          </w:tcPr>
          <w:p w:rsidR="001B1F75" w:rsidRPr="001B1F75" w:rsidRDefault="001B1F75" w:rsidP="001B1F75">
            <w:pPr>
              <w:spacing w:after="0"/>
              <w:ind w:left="135"/>
              <w:rPr>
                <w:lang w:val="ru-RU"/>
              </w:rPr>
            </w:pPr>
            <w:r w:rsidRPr="001B1F75">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1563" w:type="dxa"/>
            <w:tcMar>
              <w:top w:w="50" w:type="dxa"/>
              <w:left w:w="100" w:type="dxa"/>
            </w:tcMar>
            <w:vAlign w:val="center"/>
          </w:tcPr>
          <w:p w:rsidR="001B1F75" w:rsidRDefault="001B1F75" w:rsidP="001B1F75">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1B1F75" w:rsidRPr="008E6D66" w:rsidRDefault="008E6D66" w:rsidP="001B1F75">
            <w:pPr>
              <w:spacing w:after="0"/>
              <w:ind w:left="135"/>
              <w:jc w:val="center"/>
              <w:rPr>
                <w:lang w:val="ru-RU"/>
              </w:rPr>
            </w:pPr>
            <w:r>
              <w:rPr>
                <w:lang w:val="ru-RU"/>
              </w:rPr>
              <w:t>0</w:t>
            </w:r>
          </w:p>
        </w:tc>
        <w:tc>
          <w:tcPr>
            <w:tcW w:w="1910" w:type="dxa"/>
            <w:tcMar>
              <w:top w:w="50" w:type="dxa"/>
              <w:left w:w="100" w:type="dxa"/>
            </w:tcMar>
            <w:vAlign w:val="center"/>
          </w:tcPr>
          <w:p w:rsidR="001B1F75" w:rsidRPr="008E6D66" w:rsidRDefault="008E6D66" w:rsidP="001B1F75">
            <w:pPr>
              <w:spacing w:after="0"/>
              <w:ind w:left="135"/>
              <w:jc w:val="center"/>
              <w:rPr>
                <w:lang w:val="ru-RU"/>
              </w:rPr>
            </w:pPr>
            <w:r>
              <w:rPr>
                <w:lang w:val="ru-RU"/>
              </w:rPr>
              <w:t>6</w:t>
            </w:r>
          </w:p>
        </w:tc>
        <w:tc>
          <w:tcPr>
            <w:tcW w:w="2824" w:type="dxa"/>
            <w:tcMar>
              <w:top w:w="50" w:type="dxa"/>
              <w:left w:w="100" w:type="dxa"/>
            </w:tcMar>
            <w:vAlign w:val="center"/>
          </w:tcPr>
          <w:p w:rsidR="001B1F75" w:rsidRPr="001B1F75" w:rsidRDefault="001B1F75" w:rsidP="001B1F75">
            <w:pPr>
              <w:spacing w:after="0"/>
              <w:ind w:left="135"/>
              <w:rPr>
                <w:lang w:val="ru-RU"/>
              </w:rPr>
            </w:pPr>
            <w:r w:rsidRPr="00287E5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B1F75" w:rsidRPr="00060345" w:rsidTr="001B1F75">
        <w:trPr>
          <w:trHeight w:val="144"/>
          <w:tblCellSpacing w:w="20" w:type="nil"/>
        </w:trPr>
        <w:tc>
          <w:tcPr>
            <w:tcW w:w="1120" w:type="dxa"/>
            <w:tcMar>
              <w:top w:w="50" w:type="dxa"/>
              <w:left w:w="100" w:type="dxa"/>
            </w:tcMar>
            <w:vAlign w:val="center"/>
          </w:tcPr>
          <w:p w:rsidR="001B1F75" w:rsidRDefault="001B1F75" w:rsidP="001B1F75">
            <w:pPr>
              <w:spacing w:after="0"/>
            </w:pPr>
            <w:r>
              <w:rPr>
                <w:rFonts w:ascii="Times New Roman" w:hAnsi="Times New Roman"/>
                <w:color w:val="000000"/>
                <w:sz w:val="24"/>
              </w:rPr>
              <w:t>2.2</w:t>
            </w:r>
          </w:p>
        </w:tc>
        <w:tc>
          <w:tcPr>
            <w:tcW w:w="4591" w:type="dxa"/>
            <w:tcMar>
              <w:top w:w="50" w:type="dxa"/>
              <w:left w:w="100" w:type="dxa"/>
            </w:tcMar>
            <w:vAlign w:val="center"/>
          </w:tcPr>
          <w:p w:rsidR="001B1F75" w:rsidRPr="001B1F75" w:rsidRDefault="001B1F75" w:rsidP="001B1F75">
            <w:pPr>
              <w:spacing w:after="0"/>
              <w:ind w:left="135"/>
              <w:rPr>
                <w:lang w:val="ru-RU"/>
              </w:rPr>
            </w:pPr>
            <w:r w:rsidRPr="001B1F75">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1563" w:type="dxa"/>
            <w:tcMar>
              <w:top w:w="50" w:type="dxa"/>
              <w:left w:w="100" w:type="dxa"/>
            </w:tcMar>
            <w:vAlign w:val="center"/>
          </w:tcPr>
          <w:p w:rsidR="001B1F75" w:rsidRDefault="001B1F75" w:rsidP="001B1F75">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B1F75" w:rsidRPr="008E6D66" w:rsidRDefault="008E6D66" w:rsidP="001B1F75">
            <w:pPr>
              <w:spacing w:after="0"/>
              <w:ind w:left="135"/>
              <w:jc w:val="center"/>
              <w:rPr>
                <w:lang w:val="ru-RU"/>
              </w:rPr>
            </w:pPr>
            <w:r>
              <w:rPr>
                <w:lang w:val="ru-RU"/>
              </w:rPr>
              <w:t>0</w:t>
            </w:r>
          </w:p>
        </w:tc>
        <w:tc>
          <w:tcPr>
            <w:tcW w:w="1910" w:type="dxa"/>
            <w:tcMar>
              <w:top w:w="50" w:type="dxa"/>
              <w:left w:w="100" w:type="dxa"/>
            </w:tcMar>
            <w:vAlign w:val="center"/>
          </w:tcPr>
          <w:p w:rsidR="001B1F75" w:rsidRPr="008E6D66" w:rsidRDefault="008E6D66" w:rsidP="001B1F75">
            <w:pPr>
              <w:spacing w:after="0"/>
              <w:ind w:left="135"/>
              <w:jc w:val="center"/>
              <w:rPr>
                <w:lang w:val="ru-RU"/>
              </w:rPr>
            </w:pPr>
            <w:r>
              <w:rPr>
                <w:lang w:val="ru-RU"/>
              </w:rPr>
              <w:t>2</w:t>
            </w:r>
          </w:p>
        </w:tc>
        <w:tc>
          <w:tcPr>
            <w:tcW w:w="2824" w:type="dxa"/>
            <w:tcMar>
              <w:top w:w="50" w:type="dxa"/>
              <w:left w:w="100" w:type="dxa"/>
            </w:tcMar>
            <w:vAlign w:val="center"/>
          </w:tcPr>
          <w:p w:rsidR="001B1F75" w:rsidRPr="001B1F75" w:rsidRDefault="001B1F75" w:rsidP="001B1F75">
            <w:pPr>
              <w:spacing w:after="0"/>
              <w:ind w:left="135"/>
              <w:rPr>
                <w:lang w:val="ru-RU"/>
              </w:rPr>
            </w:pPr>
            <w:r w:rsidRPr="00287E5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B1F75">
        <w:trPr>
          <w:trHeight w:val="144"/>
          <w:tblCellSpacing w:w="20" w:type="nil"/>
        </w:trPr>
        <w:tc>
          <w:tcPr>
            <w:tcW w:w="0" w:type="auto"/>
            <w:gridSpan w:val="2"/>
            <w:tcMar>
              <w:top w:w="50" w:type="dxa"/>
              <w:left w:w="100" w:type="dxa"/>
            </w:tcMar>
            <w:vAlign w:val="center"/>
          </w:tcPr>
          <w:p w:rsidR="001B1F75" w:rsidRDefault="001B1F75" w:rsidP="001B1F7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B1F75" w:rsidRDefault="001B1F75" w:rsidP="001B1F7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B1F75" w:rsidRDefault="001B1F75" w:rsidP="001B1F75"/>
        </w:tc>
      </w:tr>
      <w:tr w:rsidR="001B1F75">
        <w:trPr>
          <w:trHeight w:val="144"/>
          <w:tblCellSpacing w:w="20" w:type="nil"/>
        </w:trPr>
        <w:tc>
          <w:tcPr>
            <w:tcW w:w="0" w:type="auto"/>
            <w:gridSpan w:val="6"/>
            <w:tcMar>
              <w:top w:w="50" w:type="dxa"/>
              <w:left w:w="100" w:type="dxa"/>
            </w:tcMar>
            <w:vAlign w:val="center"/>
          </w:tcPr>
          <w:p w:rsidR="001B1F75" w:rsidRDefault="001B1F75" w:rsidP="001B1F75">
            <w:pPr>
              <w:spacing w:after="0"/>
              <w:ind w:left="135"/>
            </w:pPr>
            <w:r>
              <w:rPr>
                <w:rFonts w:ascii="Times New Roman" w:hAnsi="Times New Roman"/>
                <w:b/>
                <w:color w:val="000000"/>
                <w:sz w:val="24"/>
              </w:rPr>
              <w:t>ФИЗИЧЕСКОЕ СОВЕРШЕНСТВОВАНИЕ</w:t>
            </w:r>
          </w:p>
        </w:tc>
      </w:tr>
      <w:tr w:rsidR="001B1F75">
        <w:trPr>
          <w:trHeight w:val="144"/>
          <w:tblCellSpacing w:w="20" w:type="nil"/>
        </w:trPr>
        <w:tc>
          <w:tcPr>
            <w:tcW w:w="0" w:type="auto"/>
            <w:gridSpan w:val="6"/>
            <w:tcMar>
              <w:top w:w="50" w:type="dxa"/>
              <w:left w:w="100" w:type="dxa"/>
            </w:tcMar>
            <w:vAlign w:val="center"/>
          </w:tcPr>
          <w:p w:rsidR="001B1F75" w:rsidRDefault="001B1F75" w:rsidP="001B1F7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1B1F75" w:rsidRPr="00060345" w:rsidTr="001B1F75">
        <w:trPr>
          <w:trHeight w:val="144"/>
          <w:tblCellSpacing w:w="20" w:type="nil"/>
        </w:trPr>
        <w:tc>
          <w:tcPr>
            <w:tcW w:w="1120" w:type="dxa"/>
            <w:tcMar>
              <w:top w:w="50" w:type="dxa"/>
              <w:left w:w="100" w:type="dxa"/>
            </w:tcMar>
            <w:vAlign w:val="center"/>
          </w:tcPr>
          <w:p w:rsidR="001B1F75" w:rsidRDefault="001B1F75" w:rsidP="001B1F75">
            <w:pPr>
              <w:spacing w:after="0"/>
            </w:pPr>
            <w:r>
              <w:rPr>
                <w:rFonts w:ascii="Times New Roman" w:hAnsi="Times New Roman"/>
                <w:color w:val="000000"/>
                <w:sz w:val="24"/>
              </w:rPr>
              <w:t>1.1</w:t>
            </w:r>
          </w:p>
        </w:tc>
        <w:tc>
          <w:tcPr>
            <w:tcW w:w="4591" w:type="dxa"/>
            <w:tcMar>
              <w:top w:w="50" w:type="dxa"/>
              <w:left w:w="100" w:type="dxa"/>
            </w:tcMar>
            <w:vAlign w:val="center"/>
          </w:tcPr>
          <w:p w:rsidR="001B1F75" w:rsidRDefault="001B1F75" w:rsidP="001B1F75">
            <w:pPr>
              <w:spacing w:after="0"/>
              <w:ind w:left="135"/>
            </w:pPr>
            <w:r>
              <w:rPr>
                <w:rFonts w:ascii="Times New Roman" w:hAnsi="Times New Roman"/>
                <w:color w:val="000000"/>
                <w:sz w:val="24"/>
              </w:rPr>
              <w:t xml:space="preserve">Физкультурно-оздоровительная </w:t>
            </w:r>
            <w:r>
              <w:rPr>
                <w:rFonts w:ascii="Times New Roman" w:hAnsi="Times New Roman"/>
                <w:color w:val="000000"/>
                <w:sz w:val="24"/>
              </w:rPr>
              <w:lastRenderedPageBreak/>
              <w:t>деятельность</w:t>
            </w:r>
          </w:p>
        </w:tc>
        <w:tc>
          <w:tcPr>
            <w:tcW w:w="1563" w:type="dxa"/>
            <w:tcMar>
              <w:top w:w="50" w:type="dxa"/>
              <w:left w:w="100" w:type="dxa"/>
            </w:tcMar>
            <w:vAlign w:val="center"/>
          </w:tcPr>
          <w:p w:rsidR="001B1F75" w:rsidRDefault="001B1F75" w:rsidP="001B1F75">
            <w:pPr>
              <w:spacing w:after="0"/>
              <w:ind w:left="135"/>
              <w:jc w:val="center"/>
            </w:pPr>
            <w:r>
              <w:rPr>
                <w:rFonts w:ascii="Times New Roman" w:hAnsi="Times New Roman"/>
                <w:color w:val="000000"/>
                <w:sz w:val="24"/>
              </w:rPr>
              <w:lastRenderedPageBreak/>
              <w:t xml:space="preserve"> 6 </w:t>
            </w:r>
          </w:p>
        </w:tc>
        <w:tc>
          <w:tcPr>
            <w:tcW w:w="1841" w:type="dxa"/>
            <w:tcMar>
              <w:top w:w="50" w:type="dxa"/>
              <w:left w:w="100" w:type="dxa"/>
            </w:tcMar>
            <w:vAlign w:val="center"/>
          </w:tcPr>
          <w:p w:rsidR="001B1F75" w:rsidRPr="008E6D66" w:rsidRDefault="008E6D66" w:rsidP="001B1F75">
            <w:pPr>
              <w:spacing w:after="0"/>
              <w:ind w:left="135"/>
              <w:jc w:val="center"/>
              <w:rPr>
                <w:lang w:val="ru-RU"/>
              </w:rPr>
            </w:pPr>
            <w:r>
              <w:rPr>
                <w:lang w:val="ru-RU"/>
              </w:rPr>
              <w:t>0</w:t>
            </w:r>
          </w:p>
        </w:tc>
        <w:tc>
          <w:tcPr>
            <w:tcW w:w="1910" w:type="dxa"/>
            <w:tcMar>
              <w:top w:w="50" w:type="dxa"/>
              <w:left w:w="100" w:type="dxa"/>
            </w:tcMar>
            <w:vAlign w:val="center"/>
          </w:tcPr>
          <w:p w:rsidR="001B1F75" w:rsidRPr="008E6D66" w:rsidRDefault="008E6D66" w:rsidP="001B1F75">
            <w:pPr>
              <w:spacing w:after="0"/>
              <w:ind w:left="135"/>
              <w:jc w:val="center"/>
              <w:rPr>
                <w:lang w:val="ru-RU"/>
              </w:rPr>
            </w:pPr>
            <w:r>
              <w:rPr>
                <w:lang w:val="ru-RU"/>
              </w:rPr>
              <w:t>6</w:t>
            </w:r>
          </w:p>
        </w:tc>
        <w:tc>
          <w:tcPr>
            <w:tcW w:w="2824" w:type="dxa"/>
            <w:tcMar>
              <w:top w:w="50" w:type="dxa"/>
              <w:left w:w="100" w:type="dxa"/>
            </w:tcMar>
            <w:vAlign w:val="center"/>
          </w:tcPr>
          <w:p w:rsidR="001B1F75" w:rsidRPr="001B1F75" w:rsidRDefault="001B1F75" w:rsidP="001B1F75">
            <w:pPr>
              <w:spacing w:after="0"/>
              <w:ind w:left="135"/>
              <w:rPr>
                <w:lang w:val="ru-RU"/>
              </w:rPr>
            </w:pPr>
            <w:r w:rsidRPr="00287E5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B1F75">
        <w:trPr>
          <w:trHeight w:val="144"/>
          <w:tblCellSpacing w:w="20" w:type="nil"/>
        </w:trPr>
        <w:tc>
          <w:tcPr>
            <w:tcW w:w="0" w:type="auto"/>
            <w:gridSpan w:val="2"/>
            <w:tcMar>
              <w:top w:w="50" w:type="dxa"/>
              <w:left w:w="100" w:type="dxa"/>
            </w:tcMar>
            <w:vAlign w:val="center"/>
          </w:tcPr>
          <w:p w:rsidR="001B1F75" w:rsidRDefault="001B1F75" w:rsidP="001B1F75">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1B1F75" w:rsidRDefault="001B1F75" w:rsidP="001B1F7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B1F75" w:rsidRDefault="001B1F75" w:rsidP="001B1F75"/>
        </w:tc>
      </w:tr>
      <w:tr w:rsidR="001B1F75">
        <w:trPr>
          <w:trHeight w:val="144"/>
          <w:tblCellSpacing w:w="20" w:type="nil"/>
        </w:trPr>
        <w:tc>
          <w:tcPr>
            <w:tcW w:w="0" w:type="auto"/>
            <w:gridSpan w:val="6"/>
            <w:tcMar>
              <w:top w:w="50" w:type="dxa"/>
              <w:left w:w="100" w:type="dxa"/>
            </w:tcMar>
            <w:vAlign w:val="center"/>
          </w:tcPr>
          <w:p w:rsidR="001B1F75" w:rsidRDefault="001B1F75" w:rsidP="001B1F7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1B1F75" w:rsidRPr="00060345" w:rsidTr="001B1F75">
        <w:trPr>
          <w:trHeight w:val="144"/>
          <w:tblCellSpacing w:w="20" w:type="nil"/>
        </w:trPr>
        <w:tc>
          <w:tcPr>
            <w:tcW w:w="1120" w:type="dxa"/>
            <w:tcMar>
              <w:top w:w="50" w:type="dxa"/>
              <w:left w:w="100" w:type="dxa"/>
            </w:tcMar>
            <w:vAlign w:val="center"/>
          </w:tcPr>
          <w:p w:rsidR="001B1F75" w:rsidRDefault="001B1F75" w:rsidP="001B1F75">
            <w:pPr>
              <w:spacing w:after="0"/>
            </w:pPr>
            <w:r>
              <w:rPr>
                <w:rFonts w:ascii="Times New Roman" w:hAnsi="Times New Roman"/>
                <w:color w:val="000000"/>
                <w:sz w:val="24"/>
              </w:rPr>
              <w:t>2.1</w:t>
            </w:r>
          </w:p>
        </w:tc>
        <w:tc>
          <w:tcPr>
            <w:tcW w:w="4591" w:type="dxa"/>
            <w:tcMar>
              <w:top w:w="50" w:type="dxa"/>
              <w:left w:w="100" w:type="dxa"/>
            </w:tcMar>
            <w:vAlign w:val="center"/>
          </w:tcPr>
          <w:p w:rsidR="001B1F75" w:rsidRDefault="001B1F75" w:rsidP="001B1F75">
            <w:pPr>
              <w:spacing w:after="0"/>
              <w:ind w:left="135"/>
            </w:pPr>
            <w:r>
              <w:rPr>
                <w:rFonts w:ascii="Times New Roman" w:hAnsi="Times New Roman"/>
                <w:color w:val="000000"/>
                <w:sz w:val="24"/>
              </w:rPr>
              <w:t>Модуль «Спортивные игры». Футбол</w:t>
            </w:r>
          </w:p>
        </w:tc>
        <w:tc>
          <w:tcPr>
            <w:tcW w:w="1563" w:type="dxa"/>
            <w:tcMar>
              <w:top w:w="50" w:type="dxa"/>
              <w:left w:w="100" w:type="dxa"/>
            </w:tcMar>
            <w:vAlign w:val="center"/>
          </w:tcPr>
          <w:p w:rsidR="001B1F75" w:rsidRDefault="001B1F75" w:rsidP="001B1F75">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1B1F75" w:rsidRPr="008E6D66" w:rsidRDefault="008E6D66" w:rsidP="001B1F75">
            <w:pPr>
              <w:spacing w:after="0"/>
              <w:ind w:left="135"/>
              <w:jc w:val="center"/>
              <w:rPr>
                <w:lang w:val="ru-RU"/>
              </w:rPr>
            </w:pPr>
            <w:r>
              <w:rPr>
                <w:lang w:val="ru-RU"/>
              </w:rPr>
              <w:t>1</w:t>
            </w:r>
          </w:p>
        </w:tc>
        <w:tc>
          <w:tcPr>
            <w:tcW w:w="1910" w:type="dxa"/>
            <w:tcMar>
              <w:top w:w="50" w:type="dxa"/>
              <w:left w:w="100" w:type="dxa"/>
            </w:tcMar>
            <w:vAlign w:val="center"/>
          </w:tcPr>
          <w:p w:rsidR="001B1F75" w:rsidRPr="008E6D66" w:rsidRDefault="008E6D66" w:rsidP="001B1F75">
            <w:pPr>
              <w:spacing w:after="0"/>
              <w:ind w:left="135"/>
              <w:jc w:val="center"/>
              <w:rPr>
                <w:lang w:val="ru-RU"/>
              </w:rPr>
            </w:pPr>
            <w:r>
              <w:rPr>
                <w:lang w:val="ru-RU"/>
              </w:rPr>
              <w:t>9</w:t>
            </w:r>
            <w:bookmarkStart w:id="16" w:name="_GoBack"/>
            <w:bookmarkEnd w:id="16"/>
          </w:p>
        </w:tc>
        <w:tc>
          <w:tcPr>
            <w:tcW w:w="2824" w:type="dxa"/>
            <w:tcMar>
              <w:top w:w="50" w:type="dxa"/>
              <w:left w:w="100" w:type="dxa"/>
            </w:tcMar>
            <w:vAlign w:val="center"/>
          </w:tcPr>
          <w:p w:rsidR="001B1F75" w:rsidRPr="001B1F75" w:rsidRDefault="001B1F75" w:rsidP="001B1F75">
            <w:pPr>
              <w:spacing w:after="0"/>
              <w:ind w:left="135"/>
              <w:rPr>
                <w:lang w:val="ru-RU"/>
              </w:rPr>
            </w:pPr>
            <w:r w:rsidRPr="00287E5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B1F75" w:rsidRPr="00060345" w:rsidTr="001B1F75">
        <w:trPr>
          <w:trHeight w:val="144"/>
          <w:tblCellSpacing w:w="20" w:type="nil"/>
        </w:trPr>
        <w:tc>
          <w:tcPr>
            <w:tcW w:w="1120" w:type="dxa"/>
            <w:tcMar>
              <w:top w:w="50" w:type="dxa"/>
              <w:left w:w="100" w:type="dxa"/>
            </w:tcMar>
            <w:vAlign w:val="center"/>
          </w:tcPr>
          <w:p w:rsidR="001B1F75" w:rsidRDefault="001B1F75" w:rsidP="001B1F75">
            <w:pPr>
              <w:spacing w:after="0"/>
            </w:pPr>
            <w:r>
              <w:rPr>
                <w:rFonts w:ascii="Times New Roman" w:hAnsi="Times New Roman"/>
                <w:color w:val="000000"/>
                <w:sz w:val="24"/>
              </w:rPr>
              <w:t>2.2</w:t>
            </w:r>
          </w:p>
        </w:tc>
        <w:tc>
          <w:tcPr>
            <w:tcW w:w="4591" w:type="dxa"/>
            <w:tcMar>
              <w:top w:w="50" w:type="dxa"/>
              <w:left w:w="100" w:type="dxa"/>
            </w:tcMar>
            <w:vAlign w:val="center"/>
          </w:tcPr>
          <w:p w:rsidR="001B1F75" w:rsidRDefault="001B1F75" w:rsidP="001B1F75">
            <w:pPr>
              <w:spacing w:after="0"/>
              <w:ind w:left="135"/>
            </w:pPr>
            <w:r>
              <w:rPr>
                <w:rFonts w:ascii="Times New Roman" w:hAnsi="Times New Roman"/>
                <w:color w:val="000000"/>
                <w:sz w:val="24"/>
              </w:rPr>
              <w:t>Модуль «Спортивные игры». Баскетбол</w:t>
            </w:r>
          </w:p>
        </w:tc>
        <w:tc>
          <w:tcPr>
            <w:tcW w:w="1563" w:type="dxa"/>
            <w:tcMar>
              <w:top w:w="50" w:type="dxa"/>
              <w:left w:w="100" w:type="dxa"/>
            </w:tcMar>
            <w:vAlign w:val="center"/>
          </w:tcPr>
          <w:p w:rsidR="001B1F75" w:rsidRDefault="001B1F75" w:rsidP="001B1F75">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1B1F75" w:rsidRPr="008E6D66" w:rsidRDefault="008E6D66" w:rsidP="001B1F75">
            <w:pPr>
              <w:spacing w:after="0"/>
              <w:ind w:left="135"/>
              <w:jc w:val="center"/>
              <w:rPr>
                <w:lang w:val="ru-RU"/>
              </w:rPr>
            </w:pPr>
            <w:r>
              <w:rPr>
                <w:lang w:val="ru-RU"/>
              </w:rPr>
              <w:t>0</w:t>
            </w:r>
          </w:p>
        </w:tc>
        <w:tc>
          <w:tcPr>
            <w:tcW w:w="1910" w:type="dxa"/>
            <w:tcMar>
              <w:top w:w="50" w:type="dxa"/>
              <w:left w:w="100" w:type="dxa"/>
            </w:tcMar>
            <w:vAlign w:val="center"/>
          </w:tcPr>
          <w:p w:rsidR="001B1F75" w:rsidRPr="008E6D66" w:rsidRDefault="008E6D66" w:rsidP="001B1F75">
            <w:pPr>
              <w:spacing w:after="0"/>
              <w:ind w:left="135"/>
              <w:jc w:val="center"/>
              <w:rPr>
                <w:lang w:val="ru-RU"/>
              </w:rPr>
            </w:pPr>
            <w:r>
              <w:rPr>
                <w:lang w:val="ru-RU"/>
              </w:rPr>
              <w:t>10</w:t>
            </w:r>
          </w:p>
        </w:tc>
        <w:tc>
          <w:tcPr>
            <w:tcW w:w="2824" w:type="dxa"/>
            <w:tcMar>
              <w:top w:w="50" w:type="dxa"/>
              <w:left w:w="100" w:type="dxa"/>
            </w:tcMar>
            <w:vAlign w:val="center"/>
          </w:tcPr>
          <w:p w:rsidR="001B1F75" w:rsidRPr="001B1F75" w:rsidRDefault="001B1F75" w:rsidP="001B1F75">
            <w:pPr>
              <w:spacing w:after="0"/>
              <w:ind w:left="135"/>
              <w:rPr>
                <w:lang w:val="ru-RU"/>
              </w:rPr>
            </w:pPr>
            <w:r w:rsidRPr="00287E5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B1F75" w:rsidRPr="00060345" w:rsidTr="001B1F75">
        <w:trPr>
          <w:trHeight w:val="144"/>
          <w:tblCellSpacing w:w="20" w:type="nil"/>
        </w:trPr>
        <w:tc>
          <w:tcPr>
            <w:tcW w:w="1120" w:type="dxa"/>
            <w:tcMar>
              <w:top w:w="50" w:type="dxa"/>
              <w:left w:w="100" w:type="dxa"/>
            </w:tcMar>
            <w:vAlign w:val="center"/>
          </w:tcPr>
          <w:p w:rsidR="001B1F75" w:rsidRDefault="001B1F75" w:rsidP="001B1F75">
            <w:pPr>
              <w:spacing w:after="0"/>
            </w:pPr>
            <w:r>
              <w:rPr>
                <w:rFonts w:ascii="Times New Roman" w:hAnsi="Times New Roman"/>
                <w:color w:val="000000"/>
                <w:sz w:val="24"/>
              </w:rPr>
              <w:t>2.3</w:t>
            </w:r>
          </w:p>
        </w:tc>
        <w:tc>
          <w:tcPr>
            <w:tcW w:w="4591" w:type="dxa"/>
            <w:tcMar>
              <w:top w:w="50" w:type="dxa"/>
              <w:left w:w="100" w:type="dxa"/>
            </w:tcMar>
            <w:vAlign w:val="center"/>
          </w:tcPr>
          <w:p w:rsidR="001B1F75" w:rsidRDefault="001B1F75" w:rsidP="001B1F75">
            <w:pPr>
              <w:spacing w:after="0"/>
              <w:ind w:left="135"/>
            </w:pPr>
            <w:r>
              <w:rPr>
                <w:rFonts w:ascii="Times New Roman" w:hAnsi="Times New Roman"/>
                <w:color w:val="000000"/>
                <w:sz w:val="24"/>
              </w:rPr>
              <w:t>Модуль «Спортивные игры». Волейбол</w:t>
            </w:r>
          </w:p>
        </w:tc>
        <w:tc>
          <w:tcPr>
            <w:tcW w:w="1563" w:type="dxa"/>
            <w:tcMar>
              <w:top w:w="50" w:type="dxa"/>
              <w:left w:w="100" w:type="dxa"/>
            </w:tcMar>
            <w:vAlign w:val="center"/>
          </w:tcPr>
          <w:p w:rsidR="001B1F75" w:rsidRDefault="001B1F75" w:rsidP="001B1F75">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1B1F75" w:rsidRPr="008E6D66" w:rsidRDefault="008E6D66" w:rsidP="001B1F75">
            <w:pPr>
              <w:spacing w:after="0"/>
              <w:ind w:left="135"/>
              <w:jc w:val="center"/>
              <w:rPr>
                <w:lang w:val="ru-RU"/>
              </w:rPr>
            </w:pPr>
            <w:r>
              <w:rPr>
                <w:lang w:val="ru-RU"/>
              </w:rPr>
              <w:t>0</w:t>
            </w:r>
          </w:p>
        </w:tc>
        <w:tc>
          <w:tcPr>
            <w:tcW w:w="1910" w:type="dxa"/>
            <w:tcMar>
              <w:top w:w="50" w:type="dxa"/>
              <w:left w:w="100" w:type="dxa"/>
            </w:tcMar>
            <w:vAlign w:val="center"/>
          </w:tcPr>
          <w:p w:rsidR="001B1F75" w:rsidRPr="008E6D66" w:rsidRDefault="008E6D66" w:rsidP="001B1F75">
            <w:pPr>
              <w:spacing w:after="0"/>
              <w:ind w:left="135"/>
              <w:jc w:val="center"/>
              <w:rPr>
                <w:lang w:val="ru-RU"/>
              </w:rPr>
            </w:pPr>
            <w:r>
              <w:rPr>
                <w:lang w:val="ru-RU"/>
              </w:rPr>
              <w:t>12</w:t>
            </w:r>
          </w:p>
        </w:tc>
        <w:tc>
          <w:tcPr>
            <w:tcW w:w="2824" w:type="dxa"/>
            <w:tcMar>
              <w:top w:w="50" w:type="dxa"/>
              <w:left w:w="100" w:type="dxa"/>
            </w:tcMar>
            <w:vAlign w:val="center"/>
          </w:tcPr>
          <w:p w:rsidR="001B1F75" w:rsidRPr="001B1F75" w:rsidRDefault="001B1F75" w:rsidP="001B1F75">
            <w:pPr>
              <w:spacing w:after="0"/>
              <w:ind w:left="135"/>
              <w:rPr>
                <w:lang w:val="ru-RU"/>
              </w:rPr>
            </w:pPr>
            <w:r w:rsidRPr="00287E5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B1F75">
        <w:trPr>
          <w:trHeight w:val="144"/>
          <w:tblCellSpacing w:w="20" w:type="nil"/>
        </w:trPr>
        <w:tc>
          <w:tcPr>
            <w:tcW w:w="0" w:type="auto"/>
            <w:gridSpan w:val="2"/>
            <w:tcMar>
              <w:top w:w="50" w:type="dxa"/>
              <w:left w:w="100" w:type="dxa"/>
            </w:tcMar>
            <w:vAlign w:val="center"/>
          </w:tcPr>
          <w:p w:rsidR="001B1F75" w:rsidRDefault="001B1F75" w:rsidP="001B1F7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B1F75" w:rsidRDefault="001B1F75" w:rsidP="001B1F75">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1B1F75" w:rsidRDefault="001B1F75" w:rsidP="001B1F75"/>
        </w:tc>
      </w:tr>
      <w:tr w:rsidR="001B1F75" w:rsidRPr="00060345">
        <w:trPr>
          <w:trHeight w:val="144"/>
          <w:tblCellSpacing w:w="20" w:type="nil"/>
        </w:trPr>
        <w:tc>
          <w:tcPr>
            <w:tcW w:w="0" w:type="auto"/>
            <w:gridSpan w:val="6"/>
            <w:tcMar>
              <w:top w:w="50" w:type="dxa"/>
              <w:left w:w="100" w:type="dxa"/>
            </w:tcMar>
            <w:vAlign w:val="center"/>
          </w:tcPr>
          <w:p w:rsidR="001B1F75" w:rsidRPr="001B1F75" w:rsidRDefault="001B1F75" w:rsidP="001B1F75">
            <w:pPr>
              <w:spacing w:after="0"/>
              <w:ind w:left="135"/>
              <w:rPr>
                <w:lang w:val="ru-RU"/>
              </w:rPr>
            </w:pPr>
            <w:r w:rsidRPr="001B1F75">
              <w:rPr>
                <w:rFonts w:ascii="Times New Roman" w:hAnsi="Times New Roman"/>
                <w:b/>
                <w:color w:val="000000"/>
                <w:sz w:val="24"/>
                <w:lang w:val="ru-RU"/>
              </w:rPr>
              <w:t>Раздел 3.</w:t>
            </w:r>
            <w:r w:rsidRPr="001B1F75">
              <w:rPr>
                <w:rFonts w:ascii="Times New Roman" w:hAnsi="Times New Roman"/>
                <w:color w:val="000000"/>
                <w:sz w:val="24"/>
                <w:lang w:val="ru-RU"/>
              </w:rPr>
              <w:t xml:space="preserve"> </w:t>
            </w:r>
            <w:r w:rsidRPr="001B1F75">
              <w:rPr>
                <w:rFonts w:ascii="Times New Roman" w:hAnsi="Times New Roman"/>
                <w:b/>
                <w:color w:val="000000"/>
                <w:sz w:val="24"/>
                <w:lang w:val="ru-RU"/>
              </w:rPr>
              <w:t>Прикладно-ориентированная двигательная деятельность</w:t>
            </w:r>
          </w:p>
        </w:tc>
      </w:tr>
      <w:tr w:rsidR="001B1F75" w:rsidRPr="00060345" w:rsidTr="001B1F75">
        <w:trPr>
          <w:trHeight w:val="144"/>
          <w:tblCellSpacing w:w="20" w:type="nil"/>
        </w:trPr>
        <w:tc>
          <w:tcPr>
            <w:tcW w:w="1120" w:type="dxa"/>
            <w:tcMar>
              <w:top w:w="50" w:type="dxa"/>
              <w:left w:w="100" w:type="dxa"/>
            </w:tcMar>
            <w:vAlign w:val="center"/>
          </w:tcPr>
          <w:p w:rsidR="001B1F75" w:rsidRDefault="001B1F75" w:rsidP="001B1F75">
            <w:pPr>
              <w:spacing w:after="0"/>
            </w:pPr>
            <w:r>
              <w:rPr>
                <w:rFonts w:ascii="Times New Roman" w:hAnsi="Times New Roman"/>
                <w:color w:val="000000"/>
                <w:sz w:val="24"/>
              </w:rPr>
              <w:t>3.1</w:t>
            </w:r>
          </w:p>
        </w:tc>
        <w:tc>
          <w:tcPr>
            <w:tcW w:w="4591" w:type="dxa"/>
            <w:tcMar>
              <w:top w:w="50" w:type="dxa"/>
              <w:left w:w="100" w:type="dxa"/>
            </w:tcMar>
            <w:vAlign w:val="center"/>
          </w:tcPr>
          <w:p w:rsidR="001B1F75" w:rsidRDefault="001B1F75" w:rsidP="001B1F75">
            <w:pPr>
              <w:spacing w:after="0"/>
              <w:ind w:left="135"/>
            </w:pPr>
            <w:r>
              <w:rPr>
                <w:rFonts w:ascii="Times New Roman" w:hAnsi="Times New Roman"/>
                <w:color w:val="000000"/>
                <w:sz w:val="24"/>
              </w:rPr>
              <w:t>Модуль «Атлетические единоборства»</w:t>
            </w:r>
          </w:p>
        </w:tc>
        <w:tc>
          <w:tcPr>
            <w:tcW w:w="1563" w:type="dxa"/>
            <w:tcMar>
              <w:top w:w="50" w:type="dxa"/>
              <w:left w:w="100" w:type="dxa"/>
            </w:tcMar>
            <w:vAlign w:val="center"/>
          </w:tcPr>
          <w:p w:rsidR="001B1F75" w:rsidRDefault="001B1F75" w:rsidP="001B1F75">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1B1F75" w:rsidRPr="008E6D66" w:rsidRDefault="008E6D66" w:rsidP="001B1F75">
            <w:pPr>
              <w:spacing w:after="0"/>
              <w:ind w:left="135"/>
              <w:jc w:val="center"/>
              <w:rPr>
                <w:lang w:val="ru-RU"/>
              </w:rPr>
            </w:pPr>
            <w:r>
              <w:rPr>
                <w:lang w:val="ru-RU"/>
              </w:rPr>
              <w:t>0</w:t>
            </w:r>
          </w:p>
        </w:tc>
        <w:tc>
          <w:tcPr>
            <w:tcW w:w="1910" w:type="dxa"/>
            <w:tcMar>
              <w:top w:w="50" w:type="dxa"/>
              <w:left w:w="100" w:type="dxa"/>
            </w:tcMar>
            <w:vAlign w:val="center"/>
          </w:tcPr>
          <w:p w:rsidR="001B1F75" w:rsidRPr="008E6D66" w:rsidRDefault="008E6D66" w:rsidP="001B1F75">
            <w:pPr>
              <w:spacing w:after="0"/>
              <w:ind w:left="135"/>
              <w:jc w:val="center"/>
              <w:rPr>
                <w:lang w:val="ru-RU"/>
              </w:rPr>
            </w:pPr>
            <w:r>
              <w:rPr>
                <w:lang w:val="ru-RU"/>
              </w:rPr>
              <w:t>12</w:t>
            </w:r>
          </w:p>
        </w:tc>
        <w:tc>
          <w:tcPr>
            <w:tcW w:w="2824" w:type="dxa"/>
            <w:tcMar>
              <w:top w:w="50" w:type="dxa"/>
              <w:left w:w="100" w:type="dxa"/>
            </w:tcMar>
            <w:vAlign w:val="center"/>
          </w:tcPr>
          <w:p w:rsidR="001B1F75" w:rsidRPr="001B1F75" w:rsidRDefault="001B1F75" w:rsidP="001B1F75">
            <w:pPr>
              <w:spacing w:after="0"/>
              <w:ind w:left="135"/>
              <w:rPr>
                <w:lang w:val="ru-RU"/>
              </w:rPr>
            </w:pPr>
            <w:r w:rsidRPr="00287E5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B1F75">
        <w:trPr>
          <w:trHeight w:val="144"/>
          <w:tblCellSpacing w:w="20" w:type="nil"/>
        </w:trPr>
        <w:tc>
          <w:tcPr>
            <w:tcW w:w="0" w:type="auto"/>
            <w:gridSpan w:val="2"/>
            <w:tcMar>
              <w:top w:w="50" w:type="dxa"/>
              <w:left w:w="100" w:type="dxa"/>
            </w:tcMar>
            <w:vAlign w:val="center"/>
          </w:tcPr>
          <w:p w:rsidR="001B1F75" w:rsidRDefault="001B1F75" w:rsidP="001B1F7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B1F75" w:rsidRDefault="001B1F75" w:rsidP="001B1F7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B1F75" w:rsidRDefault="001B1F75" w:rsidP="001B1F75"/>
        </w:tc>
      </w:tr>
      <w:tr w:rsidR="001B1F75" w:rsidRPr="00060345">
        <w:trPr>
          <w:trHeight w:val="144"/>
          <w:tblCellSpacing w:w="20" w:type="nil"/>
        </w:trPr>
        <w:tc>
          <w:tcPr>
            <w:tcW w:w="0" w:type="auto"/>
            <w:gridSpan w:val="6"/>
            <w:tcMar>
              <w:top w:w="50" w:type="dxa"/>
              <w:left w:w="100" w:type="dxa"/>
            </w:tcMar>
            <w:vAlign w:val="center"/>
          </w:tcPr>
          <w:p w:rsidR="001B1F75" w:rsidRPr="001B1F75" w:rsidRDefault="001B1F75" w:rsidP="001B1F75">
            <w:pPr>
              <w:spacing w:after="0"/>
              <w:ind w:left="135"/>
              <w:rPr>
                <w:lang w:val="ru-RU"/>
              </w:rPr>
            </w:pPr>
            <w:r w:rsidRPr="001B1F75">
              <w:rPr>
                <w:rFonts w:ascii="Times New Roman" w:hAnsi="Times New Roman"/>
                <w:b/>
                <w:color w:val="000000"/>
                <w:sz w:val="24"/>
                <w:lang w:val="ru-RU"/>
              </w:rPr>
              <w:t>Раздел 4.</w:t>
            </w:r>
            <w:r w:rsidRPr="001B1F75">
              <w:rPr>
                <w:rFonts w:ascii="Times New Roman" w:hAnsi="Times New Roman"/>
                <w:color w:val="000000"/>
                <w:sz w:val="24"/>
                <w:lang w:val="ru-RU"/>
              </w:rPr>
              <w:t xml:space="preserve"> </w:t>
            </w:r>
            <w:r w:rsidRPr="001B1F75">
              <w:rPr>
                <w:rFonts w:ascii="Times New Roman" w:hAnsi="Times New Roman"/>
                <w:b/>
                <w:color w:val="000000"/>
                <w:sz w:val="24"/>
                <w:lang w:val="ru-RU"/>
              </w:rPr>
              <w:t>Модуль «Спортивная и физическая подготовка»</w:t>
            </w:r>
          </w:p>
        </w:tc>
      </w:tr>
      <w:tr w:rsidR="001B1F75" w:rsidRPr="00060345" w:rsidTr="001B1F75">
        <w:trPr>
          <w:trHeight w:val="144"/>
          <w:tblCellSpacing w:w="20" w:type="nil"/>
        </w:trPr>
        <w:tc>
          <w:tcPr>
            <w:tcW w:w="1120" w:type="dxa"/>
            <w:tcMar>
              <w:top w:w="50" w:type="dxa"/>
              <w:left w:w="100" w:type="dxa"/>
            </w:tcMar>
            <w:vAlign w:val="center"/>
          </w:tcPr>
          <w:p w:rsidR="001B1F75" w:rsidRDefault="001B1F75" w:rsidP="001B1F75">
            <w:pPr>
              <w:spacing w:after="0"/>
            </w:pPr>
            <w:r>
              <w:rPr>
                <w:rFonts w:ascii="Times New Roman" w:hAnsi="Times New Roman"/>
                <w:color w:val="000000"/>
                <w:sz w:val="24"/>
              </w:rPr>
              <w:t>4.1</w:t>
            </w:r>
          </w:p>
        </w:tc>
        <w:tc>
          <w:tcPr>
            <w:tcW w:w="4591" w:type="dxa"/>
            <w:tcMar>
              <w:top w:w="50" w:type="dxa"/>
              <w:left w:w="100" w:type="dxa"/>
            </w:tcMar>
            <w:vAlign w:val="center"/>
          </w:tcPr>
          <w:p w:rsidR="001B1F75" w:rsidRDefault="001B1F75" w:rsidP="001B1F75">
            <w:pPr>
              <w:spacing w:after="0"/>
              <w:ind w:left="135"/>
            </w:pPr>
            <w:r>
              <w:rPr>
                <w:rFonts w:ascii="Times New Roman" w:hAnsi="Times New Roman"/>
                <w:color w:val="000000"/>
                <w:sz w:val="24"/>
              </w:rPr>
              <w:t>Спортивная подготовка</w:t>
            </w:r>
          </w:p>
        </w:tc>
        <w:tc>
          <w:tcPr>
            <w:tcW w:w="1563" w:type="dxa"/>
            <w:tcMar>
              <w:top w:w="50" w:type="dxa"/>
              <w:left w:w="100" w:type="dxa"/>
            </w:tcMar>
            <w:vAlign w:val="center"/>
          </w:tcPr>
          <w:p w:rsidR="001B1F75" w:rsidRDefault="001B1F75" w:rsidP="001B1F75">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1B1F75" w:rsidRPr="008E6D66" w:rsidRDefault="008E6D66" w:rsidP="001B1F75">
            <w:pPr>
              <w:spacing w:after="0"/>
              <w:ind w:left="135"/>
              <w:jc w:val="center"/>
              <w:rPr>
                <w:lang w:val="ru-RU"/>
              </w:rPr>
            </w:pPr>
            <w:r>
              <w:rPr>
                <w:lang w:val="ru-RU"/>
              </w:rPr>
              <w:t>1</w:t>
            </w:r>
          </w:p>
        </w:tc>
        <w:tc>
          <w:tcPr>
            <w:tcW w:w="1910" w:type="dxa"/>
            <w:tcMar>
              <w:top w:w="50" w:type="dxa"/>
              <w:left w:w="100" w:type="dxa"/>
            </w:tcMar>
            <w:vAlign w:val="center"/>
          </w:tcPr>
          <w:p w:rsidR="001B1F75" w:rsidRPr="008E6D66" w:rsidRDefault="008E6D66" w:rsidP="001B1F75">
            <w:pPr>
              <w:spacing w:after="0"/>
              <w:ind w:left="135"/>
              <w:jc w:val="center"/>
              <w:rPr>
                <w:lang w:val="ru-RU"/>
              </w:rPr>
            </w:pPr>
            <w:r>
              <w:rPr>
                <w:lang w:val="ru-RU"/>
              </w:rPr>
              <w:t>15</w:t>
            </w:r>
          </w:p>
        </w:tc>
        <w:tc>
          <w:tcPr>
            <w:tcW w:w="2824" w:type="dxa"/>
            <w:tcMar>
              <w:top w:w="50" w:type="dxa"/>
              <w:left w:w="100" w:type="dxa"/>
            </w:tcMar>
            <w:vAlign w:val="center"/>
          </w:tcPr>
          <w:p w:rsidR="001B1F75" w:rsidRPr="001B1F75" w:rsidRDefault="001B1F75" w:rsidP="001B1F75">
            <w:pPr>
              <w:spacing w:after="0"/>
              <w:ind w:left="135"/>
              <w:rPr>
                <w:lang w:val="ru-RU"/>
              </w:rPr>
            </w:pPr>
            <w:r w:rsidRPr="00287E5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B1F75" w:rsidRPr="00060345" w:rsidTr="001B1F75">
        <w:trPr>
          <w:trHeight w:val="144"/>
          <w:tblCellSpacing w:w="20" w:type="nil"/>
        </w:trPr>
        <w:tc>
          <w:tcPr>
            <w:tcW w:w="1120" w:type="dxa"/>
            <w:tcMar>
              <w:top w:w="50" w:type="dxa"/>
              <w:left w:w="100" w:type="dxa"/>
            </w:tcMar>
            <w:vAlign w:val="center"/>
          </w:tcPr>
          <w:p w:rsidR="001B1F75" w:rsidRDefault="001B1F75" w:rsidP="001B1F75">
            <w:pPr>
              <w:spacing w:after="0"/>
            </w:pPr>
            <w:r>
              <w:rPr>
                <w:rFonts w:ascii="Times New Roman" w:hAnsi="Times New Roman"/>
                <w:color w:val="000000"/>
                <w:sz w:val="24"/>
              </w:rPr>
              <w:t>4.2</w:t>
            </w:r>
          </w:p>
        </w:tc>
        <w:tc>
          <w:tcPr>
            <w:tcW w:w="4591" w:type="dxa"/>
            <w:tcMar>
              <w:top w:w="50" w:type="dxa"/>
              <w:left w:w="100" w:type="dxa"/>
            </w:tcMar>
            <w:vAlign w:val="center"/>
          </w:tcPr>
          <w:p w:rsidR="001B1F75" w:rsidRDefault="001B1F75" w:rsidP="001B1F75">
            <w:pPr>
              <w:spacing w:after="0"/>
              <w:ind w:left="135"/>
            </w:pPr>
            <w:r>
              <w:rPr>
                <w:rFonts w:ascii="Times New Roman" w:hAnsi="Times New Roman"/>
                <w:color w:val="000000"/>
                <w:sz w:val="24"/>
              </w:rPr>
              <w:t>Базовая физическая подготовка</w:t>
            </w:r>
          </w:p>
        </w:tc>
        <w:tc>
          <w:tcPr>
            <w:tcW w:w="1563" w:type="dxa"/>
            <w:tcMar>
              <w:top w:w="50" w:type="dxa"/>
              <w:left w:w="100" w:type="dxa"/>
            </w:tcMar>
            <w:vAlign w:val="center"/>
          </w:tcPr>
          <w:p w:rsidR="001B1F75" w:rsidRDefault="001B1F75" w:rsidP="001B1F75">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1B1F75" w:rsidRPr="008E6D66" w:rsidRDefault="008E6D66" w:rsidP="001B1F75">
            <w:pPr>
              <w:spacing w:after="0"/>
              <w:ind w:left="135"/>
              <w:jc w:val="center"/>
              <w:rPr>
                <w:lang w:val="ru-RU"/>
              </w:rPr>
            </w:pPr>
            <w:r>
              <w:rPr>
                <w:lang w:val="ru-RU"/>
              </w:rPr>
              <w:t>0</w:t>
            </w:r>
          </w:p>
        </w:tc>
        <w:tc>
          <w:tcPr>
            <w:tcW w:w="1910" w:type="dxa"/>
            <w:tcMar>
              <w:top w:w="50" w:type="dxa"/>
              <w:left w:w="100" w:type="dxa"/>
            </w:tcMar>
            <w:vAlign w:val="center"/>
          </w:tcPr>
          <w:p w:rsidR="001B1F75" w:rsidRPr="008E6D66" w:rsidRDefault="008E6D66" w:rsidP="001B1F75">
            <w:pPr>
              <w:spacing w:after="0"/>
              <w:ind w:left="135"/>
              <w:jc w:val="center"/>
              <w:rPr>
                <w:lang w:val="ru-RU"/>
              </w:rPr>
            </w:pPr>
            <w:r>
              <w:rPr>
                <w:lang w:val="ru-RU"/>
              </w:rPr>
              <w:t>18</w:t>
            </w:r>
          </w:p>
        </w:tc>
        <w:tc>
          <w:tcPr>
            <w:tcW w:w="2824" w:type="dxa"/>
            <w:tcMar>
              <w:top w:w="50" w:type="dxa"/>
              <w:left w:w="100" w:type="dxa"/>
            </w:tcMar>
            <w:vAlign w:val="center"/>
          </w:tcPr>
          <w:p w:rsidR="001B1F75" w:rsidRPr="001B1F75" w:rsidRDefault="001B1F75" w:rsidP="001B1F75">
            <w:pPr>
              <w:spacing w:after="0"/>
              <w:ind w:left="135"/>
              <w:rPr>
                <w:lang w:val="ru-RU"/>
              </w:rPr>
            </w:pPr>
            <w:r w:rsidRPr="00287E5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B1F75">
        <w:trPr>
          <w:trHeight w:val="144"/>
          <w:tblCellSpacing w:w="20" w:type="nil"/>
        </w:trPr>
        <w:tc>
          <w:tcPr>
            <w:tcW w:w="0" w:type="auto"/>
            <w:gridSpan w:val="2"/>
            <w:tcMar>
              <w:top w:w="50" w:type="dxa"/>
              <w:left w:w="100" w:type="dxa"/>
            </w:tcMar>
            <w:vAlign w:val="center"/>
          </w:tcPr>
          <w:p w:rsidR="001B1F75" w:rsidRDefault="001B1F75" w:rsidP="001B1F75">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1B1F75" w:rsidRDefault="001B1F75" w:rsidP="001B1F75">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1B1F75" w:rsidRDefault="001B1F75" w:rsidP="001B1F75"/>
        </w:tc>
      </w:tr>
      <w:tr w:rsidR="001B1F75" w:rsidTr="001B1F75">
        <w:trPr>
          <w:trHeight w:val="144"/>
          <w:tblCellSpacing w:w="20" w:type="nil"/>
        </w:trPr>
        <w:tc>
          <w:tcPr>
            <w:tcW w:w="0" w:type="auto"/>
            <w:gridSpan w:val="2"/>
            <w:tcMar>
              <w:top w:w="50" w:type="dxa"/>
              <w:left w:w="100" w:type="dxa"/>
            </w:tcMar>
            <w:vAlign w:val="center"/>
          </w:tcPr>
          <w:p w:rsidR="001B1F75" w:rsidRPr="001B1F75" w:rsidRDefault="001B1F75" w:rsidP="001B1F75">
            <w:pPr>
              <w:spacing w:after="0"/>
              <w:ind w:left="135"/>
              <w:rPr>
                <w:lang w:val="ru-RU"/>
              </w:rPr>
            </w:pPr>
            <w:r w:rsidRPr="001B1F7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B1F75" w:rsidRDefault="001B1F75" w:rsidP="001B1F75">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1B1F75" w:rsidRDefault="001B1F75" w:rsidP="001B1F75">
            <w:pPr>
              <w:spacing w:after="0"/>
              <w:ind w:left="135"/>
              <w:jc w:val="center"/>
            </w:pPr>
            <w:r>
              <w:rPr>
                <w:rFonts w:ascii="Times New Roman" w:hAnsi="Times New Roman"/>
                <w:color w:val="000000"/>
                <w:sz w:val="24"/>
              </w:rPr>
              <w:t xml:space="preserve"> </w:t>
            </w:r>
            <w:r w:rsidR="008E6D66">
              <w:rPr>
                <w:rFonts w:ascii="Times New Roman" w:hAnsi="Times New Roman"/>
                <w:color w:val="000000"/>
                <w:sz w:val="24"/>
                <w:lang w:val="ru-RU"/>
              </w:rPr>
              <w:t>3</w:t>
            </w:r>
            <w:r>
              <w:rPr>
                <w:rFonts w:ascii="Times New Roman" w:hAnsi="Times New Roman"/>
                <w:color w:val="000000"/>
                <w:sz w:val="24"/>
              </w:rPr>
              <w:t xml:space="preserve"> </w:t>
            </w:r>
          </w:p>
        </w:tc>
        <w:tc>
          <w:tcPr>
            <w:tcW w:w="1910" w:type="dxa"/>
            <w:tcMar>
              <w:top w:w="50" w:type="dxa"/>
              <w:left w:w="100" w:type="dxa"/>
            </w:tcMar>
            <w:vAlign w:val="center"/>
          </w:tcPr>
          <w:p w:rsidR="001B1F75" w:rsidRDefault="001B1F75" w:rsidP="001B1F75">
            <w:pPr>
              <w:spacing w:after="0"/>
              <w:ind w:left="135"/>
              <w:jc w:val="center"/>
            </w:pPr>
            <w:r>
              <w:rPr>
                <w:rFonts w:ascii="Times New Roman" w:hAnsi="Times New Roman"/>
                <w:color w:val="000000"/>
                <w:sz w:val="24"/>
              </w:rPr>
              <w:t xml:space="preserve"> </w:t>
            </w:r>
            <w:r w:rsidR="008E6D66">
              <w:rPr>
                <w:rFonts w:ascii="Times New Roman" w:hAnsi="Times New Roman"/>
                <w:color w:val="000000"/>
                <w:sz w:val="24"/>
                <w:lang w:val="ru-RU"/>
              </w:rPr>
              <w:t>99</w:t>
            </w:r>
            <w:r>
              <w:rPr>
                <w:rFonts w:ascii="Times New Roman" w:hAnsi="Times New Roman"/>
                <w:color w:val="000000"/>
                <w:sz w:val="24"/>
              </w:rPr>
              <w:t xml:space="preserve"> </w:t>
            </w:r>
          </w:p>
        </w:tc>
        <w:tc>
          <w:tcPr>
            <w:tcW w:w="2824" w:type="dxa"/>
            <w:tcMar>
              <w:top w:w="50" w:type="dxa"/>
              <w:left w:w="100" w:type="dxa"/>
            </w:tcMar>
            <w:vAlign w:val="center"/>
          </w:tcPr>
          <w:p w:rsidR="001B1F75" w:rsidRDefault="001B1F75" w:rsidP="001B1F75"/>
        </w:tc>
      </w:tr>
    </w:tbl>
    <w:p w:rsidR="00C52F6B" w:rsidRDefault="00C52F6B">
      <w:pPr>
        <w:sectPr w:rsidR="00C52F6B">
          <w:pgSz w:w="16383" w:h="11906" w:orient="landscape"/>
          <w:pgMar w:top="1134" w:right="850" w:bottom="1134" w:left="1701" w:header="720" w:footer="720" w:gutter="0"/>
          <w:cols w:space="720"/>
        </w:sectPr>
      </w:pPr>
    </w:p>
    <w:p w:rsidR="001B1F75" w:rsidRPr="001B1F75" w:rsidRDefault="001B1F75">
      <w:pPr>
        <w:spacing w:after="0"/>
        <w:ind w:left="120"/>
        <w:rPr>
          <w:rFonts w:ascii="Times New Roman" w:hAnsi="Times New Roman"/>
          <w:b/>
          <w:color w:val="000000"/>
          <w:sz w:val="28"/>
          <w:lang w:val="ru-RU"/>
        </w:rPr>
      </w:pPr>
      <w:bookmarkStart w:id="17" w:name="block-21342221"/>
      <w:bookmarkEnd w:id="15"/>
      <w:r>
        <w:rPr>
          <w:rFonts w:ascii="Times New Roman" w:hAnsi="Times New Roman"/>
          <w:b/>
          <w:color w:val="000000"/>
          <w:sz w:val="28"/>
          <w:lang w:val="ru-RU"/>
        </w:rPr>
        <w:lastRenderedPageBreak/>
        <w:t>ПОУРОЧНОЕ  ПЛАНИРОВАНИЕ</w:t>
      </w:r>
    </w:p>
    <w:p w:rsidR="00C52F6B" w:rsidRDefault="001B1F75">
      <w:pPr>
        <w:spacing w:after="0"/>
        <w:ind w:left="12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3"/>
        <w:gridCol w:w="4060"/>
        <w:gridCol w:w="1015"/>
        <w:gridCol w:w="1841"/>
        <w:gridCol w:w="1910"/>
        <w:gridCol w:w="1347"/>
        <w:gridCol w:w="2824"/>
      </w:tblGrid>
      <w:tr w:rsidR="00C52F6B" w:rsidTr="001E734E">
        <w:trPr>
          <w:trHeight w:val="144"/>
          <w:tblCellSpacing w:w="20" w:type="nil"/>
        </w:trPr>
        <w:tc>
          <w:tcPr>
            <w:tcW w:w="1024" w:type="dxa"/>
            <w:vMerge w:val="restart"/>
            <w:tcMar>
              <w:top w:w="50" w:type="dxa"/>
              <w:left w:w="100" w:type="dxa"/>
            </w:tcMar>
            <w:vAlign w:val="center"/>
          </w:tcPr>
          <w:p w:rsidR="00C52F6B" w:rsidRDefault="001B1F75">
            <w:pPr>
              <w:spacing w:after="0"/>
              <w:ind w:left="135"/>
            </w:pPr>
            <w:r>
              <w:rPr>
                <w:rFonts w:ascii="Times New Roman" w:hAnsi="Times New Roman"/>
                <w:b/>
                <w:color w:val="000000"/>
                <w:sz w:val="24"/>
              </w:rPr>
              <w:t xml:space="preserve">№ п/п </w:t>
            </w:r>
          </w:p>
          <w:p w:rsidR="00C52F6B" w:rsidRDefault="00C52F6B">
            <w:pPr>
              <w:spacing w:after="0"/>
              <w:ind w:left="135"/>
            </w:pPr>
          </w:p>
        </w:tc>
        <w:tc>
          <w:tcPr>
            <w:tcW w:w="4058" w:type="dxa"/>
            <w:vMerge w:val="restart"/>
            <w:tcMar>
              <w:top w:w="50" w:type="dxa"/>
              <w:left w:w="100" w:type="dxa"/>
            </w:tcMar>
            <w:vAlign w:val="center"/>
          </w:tcPr>
          <w:p w:rsidR="00C52F6B" w:rsidRDefault="001B1F75">
            <w:pPr>
              <w:spacing w:after="0"/>
              <w:ind w:left="135"/>
            </w:pPr>
            <w:r>
              <w:rPr>
                <w:rFonts w:ascii="Times New Roman" w:hAnsi="Times New Roman"/>
                <w:b/>
                <w:color w:val="000000"/>
                <w:sz w:val="24"/>
              </w:rPr>
              <w:t xml:space="preserve">Тема урока </w:t>
            </w:r>
          </w:p>
          <w:p w:rsidR="00C52F6B" w:rsidRDefault="00C52F6B">
            <w:pPr>
              <w:spacing w:after="0"/>
              <w:ind w:left="135"/>
            </w:pPr>
          </w:p>
        </w:tc>
        <w:tc>
          <w:tcPr>
            <w:tcW w:w="0" w:type="auto"/>
            <w:gridSpan w:val="3"/>
            <w:tcMar>
              <w:top w:w="50" w:type="dxa"/>
              <w:left w:w="100" w:type="dxa"/>
            </w:tcMar>
            <w:vAlign w:val="center"/>
          </w:tcPr>
          <w:p w:rsidR="00C52F6B" w:rsidRDefault="001B1F7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C52F6B" w:rsidRDefault="001B1F75">
            <w:pPr>
              <w:spacing w:after="0"/>
              <w:ind w:left="135"/>
            </w:pPr>
            <w:r>
              <w:rPr>
                <w:rFonts w:ascii="Times New Roman" w:hAnsi="Times New Roman"/>
                <w:b/>
                <w:color w:val="000000"/>
                <w:sz w:val="24"/>
              </w:rPr>
              <w:t xml:space="preserve">Дата изучения </w:t>
            </w:r>
          </w:p>
          <w:p w:rsidR="00C52F6B" w:rsidRDefault="00C52F6B">
            <w:pPr>
              <w:spacing w:after="0"/>
              <w:ind w:left="135"/>
            </w:pPr>
          </w:p>
        </w:tc>
        <w:tc>
          <w:tcPr>
            <w:tcW w:w="2824" w:type="dxa"/>
            <w:vMerge w:val="restart"/>
            <w:tcMar>
              <w:top w:w="50" w:type="dxa"/>
              <w:left w:w="100" w:type="dxa"/>
            </w:tcMar>
            <w:vAlign w:val="center"/>
          </w:tcPr>
          <w:p w:rsidR="00C52F6B" w:rsidRDefault="001B1F75">
            <w:pPr>
              <w:spacing w:after="0"/>
              <w:ind w:left="135"/>
            </w:pPr>
            <w:r>
              <w:rPr>
                <w:rFonts w:ascii="Times New Roman" w:hAnsi="Times New Roman"/>
                <w:b/>
                <w:color w:val="000000"/>
                <w:sz w:val="24"/>
              </w:rPr>
              <w:t xml:space="preserve">Электронные цифровые образовательные ресурсы </w:t>
            </w:r>
          </w:p>
          <w:p w:rsidR="00C52F6B" w:rsidRDefault="00C52F6B">
            <w:pPr>
              <w:spacing w:after="0"/>
              <w:ind w:left="135"/>
            </w:pPr>
          </w:p>
        </w:tc>
      </w:tr>
      <w:tr w:rsidR="00C52F6B" w:rsidTr="001E734E">
        <w:trPr>
          <w:trHeight w:val="144"/>
          <w:tblCellSpacing w:w="20" w:type="nil"/>
        </w:trPr>
        <w:tc>
          <w:tcPr>
            <w:tcW w:w="0" w:type="auto"/>
            <w:vMerge/>
            <w:tcBorders>
              <w:top w:val="nil"/>
            </w:tcBorders>
            <w:tcMar>
              <w:top w:w="50" w:type="dxa"/>
              <w:left w:w="100" w:type="dxa"/>
            </w:tcMar>
          </w:tcPr>
          <w:p w:rsidR="00C52F6B" w:rsidRDefault="00C52F6B"/>
        </w:tc>
        <w:tc>
          <w:tcPr>
            <w:tcW w:w="0" w:type="auto"/>
            <w:vMerge/>
            <w:tcBorders>
              <w:top w:val="nil"/>
            </w:tcBorders>
            <w:tcMar>
              <w:top w:w="50" w:type="dxa"/>
              <w:left w:w="100" w:type="dxa"/>
            </w:tcMar>
          </w:tcPr>
          <w:p w:rsidR="00C52F6B" w:rsidRDefault="00C52F6B"/>
        </w:tc>
        <w:tc>
          <w:tcPr>
            <w:tcW w:w="1036" w:type="dxa"/>
            <w:tcMar>
              <w:top w:w="50" w:type="dxa"/>
              <w:left w:w="100" w:type="dxa"/>
            </w:tcMar>
            <w:vAlign w:val="center"/>
          </w:tcPr>
          <w:p w:rsidR="00C52F6B" w:rsidRDefault="001B1F75">
            <w:pPr>
              <w:spacing w:after="0"/>
              <w:ind w:left="135"/>
            </w:pPr>
            <w:r>
              <w:rPr>
                <w:rFonts w:ascii="Times New Roman" w:hAnsi="Times New Roman"/>
                <w:b/>
                <w:color w:val="000000"/>
                <w:sz w:val="24"/>
              </w:rPr>
              <w:t xml:space="preserve">Всего </w:t>
            </w:r>
          </w:p>
          <w:p w:rsidR="00C52F6B" w:rsidRDefault="00C52F6B">
            <w:pPr>
              <w:spacing w:after="0"/>
              <w:ind w:left="135"/>
            </w:pPr>
          </w:p>
        </w:tc>
        <w:tc>
          <w:tcPr>
            <w:tcW w:w="1841" w:type="dxa"/>
            <w:tcMar>
              <w:top w:w="50" w:type="dxa"/>
              <w:left w:w="100" w:type="dxa"/>
            </w:tcMar>
            <w:vAlign w:val="center"/>
          </w:tcPr>
          <w:p w:rsidR="00C52F6B" w:rsidRDefault="001B1F75">
            <w:pPr>
              <w:spacing w:after="0"/>
              <w:ind w:left="135"/>
            </w:pPr>
            <w:r>
              <w:rPr>
                <w:rFonts w:ascii="Times New Roman" w:hAnsi="Times New Roman"/>
                <w:b/>
                <w:color w:val="000000"/>
                <w:sz w:val="24"/>
              </w:rPr>
              <w:t xml:space="preserve">Контрольные работы </w:t>
            </w:r>
          </w:p>
          <w:p w:rsidR="00C52F6B" w:rsidRDefault="00C52F6B">
            <w:pPr>
              <w:spacing w:after="0"/>
              <w:ind w:left="135"/>
            </w:pPr>
          </w:p>
        </w:tc>
        <w:tc>
          <w:tcPr>
            <w:tcW w:w="1910" w:type="dxa"/>
            <w:tcMar>
              <w:top w:w="50" w:type="dxa"/>
              <w:left w:w="100" w:type="dxa"/>
            </w:tcMar>
            <w:vAlign w:val="center"/>
          </w:tcPr>
          <w:p w:rsidR="00C52F6B" w:rsidRDefault="001B1F75">
            <w:pPr>
              <w:spacing w:after="0"/>
              <w:ind w:left="135"/>
            </w:pPr>
            <w:r>
              <w:rPr>
                <w:rFonts w:ascii="Times New Roman" w:hAnsi="Times New Roman"/>
                <w:b/>
                <w:color w:val="000000"/>
                <w:sz w:val="24"/>
              </w:rPr>
              <w:t xml:space="preserve">Практические работы </w:t>
            </w:r>
          </w:p>
          <w:p w:rsidR="00C52F6B" w:rsidRDefault="00C52F6B">
            <w:pPr>
              <w:spacing w:after="0"/>
              <w:ind w:left="135"/>
            </w:pPr>
          </w:p>
        </w:tc>
        <w:tc>
          <w:tcPr>
            <w:tcW w:w="0" w:type="auto"/>
            <w:vMerge/>
            <w:tcBorders>
              <w:top w:val="nil"/>
            </w:tcBorders>
            <w:tcMar>
              <w:top w:w="50" w:type="dxa"/>
              <w:left w:w="100" w:type="dxa"/>
            </w:tcMar>
          </w:tcPr>
          <w:p w:rsidR="00C52F6B" w:rsidRDefault="00C52F6B"/>
        </w:tc>
        <w:tc>
          <w:tcPr>
            <w:tcW w:w="0" w:type="auto"/>
            <w:vMerge/>
            <w:tcBorders>
              <w:top w:val="nil"/>
            </w:tcBorders>
            <w:tcMar>
              <w:top w:w="50" w:type="dxa"/>
              <w:left w:w="100" w:type="dxa"/>
            </w:tcMar>
          </w:tcPr>
          <w:p w:rsidR="00C52F6B" w:rsidRDefault="00C52F6B"/>
        </w:tc>
      </w:tr>
      <w:tr w:rsidR="001B1F75" w:rsidRPr="00060345" w:rsidTr="001E734E">
        <w:trPr>
          <w:trHeight w:val="144"/>
          <w:tblCellSpacing w:w="20" w:type="nil"/>
        </w:trPr>
        <w:tc>
          <w:tcPr>
            <w:tcW w:w="1024" w:type="dxa"/>
            <w:tcMar>
              <w:top w:w="50" w:type="dxa"/>
              <w:left w:w="100" w:type="dxa"/>
            </w:tcMar>
            <w:vAlign w:val="center"/>
          </w:tcPr>
          <w:p w:rsidR="001B1F75" w:rsidRDefault="001B1F75" w:rsidP="001B1F75">
            <w:pPr>
              <w:spacing w:after="0"/>
            </w:pPr>
            <w:r>
              <w:rPr>
                <w:rFonts w:ascii="Times New Roman" w:hAnsi="Times New Roman"/>
                <w:color w:val="000000"/>
                <w:sz w:val="24"/>
              </w:rPr>
              <w:t>1</w:t>
            </w:r>
          </w:p>
        </w:tc>
        <w:tc>
          <w:tcPr>
            <w:tcW w:w="4058" w:type="dxa"/>
            <w:tcMar>
              <w:top w:w="50" w:type="dxa"/>
              <w:left w:w="100" w:type="dxa"/>
            </w:tcMar>
            <w:vAlign w:val="center"/>
          </w:tcPr>
          <w:p w:rsidR="001B1F75" w:rsidRPr="001B1F75" w:rsidRDefault="001B1F75" w:rsidP="001B1F75">
            <w:pPr>
              <w:spacing w:after="0"/>
              <w:ind w:left="135"/>
              <w:rPr>
                <w:lang w:val="ru-RU"/>
              </w:rPr>
            </w:pPr>
            <w:r w:rsidRPr="001B1F75">
              <w:rPr>
                <w:rFonts w:ascii="Times New Roman" w:hAnsi="Times New Roman"/>
                <w:color w:val="000000"/>
                <w:sz w:val="24"/>
                <w:lang w:val="ru-RU"/>
              </w:rPr>
              <w:t>Адаптация организма и здоровье человека</w:t>
            </w:r>
          </w:p>
        </w:tc>
        <w:tc>
          <w:tcPr>
            <w:tcW w:w="1036" w:type="dxa"/>
            <w:tcMar>
              <w:top w:w="50" w:type="dxa"/>
              <w:left w:w="100" w:type="dxa"/>
            </w:tcMar>
            <w:vAlign w:val="center"/>
          </w:tcPr>
          <w:p w:rsidR="001B1F75" w:rsidRDefault="001B1F75" w:rsidP="001B1F75">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B1F75" w:rsidRPr="001B1F75" w:rsidRDefault="001B1F75" w:rsidP="001B1F75">
            <w:pPr>
              <w:spacing w:after="0"/>
              <w:ind w:left="135"/>
              <w:jc w:val="center"/>
              <w:rPr>
                <w:lang w:val="ru-RU"/>
              </w:rPr>
            </w:pPr>
            <w:r>
              <w:rPr>
                <w:lang w:val="ru-RU"/>
              </w:rPr>
              <w:t>0</w:t>
            </w:r>
          </w:p>
        </w:tc>
        <w:tc>
          <w:tcPr>
            <w:tcW w:w="1910" w:type="dxa"/>
            <w:tcMar>
              <w:top w:w="50" w:type="dxa"/>
              <w:left w:w="100" w:type="dxa"/>
            </w:tcMar>
            <w:vAlign w:val="center"/>
          </w:tcPr>
          <w:p w:rsidR="001B1F75" w:rsidRPr="001E734E" w:rsidRDefault="001E734E" w:rsidP="001B1F75">
            <w:pPr>
              <w:spacing w:after="0"/>
              <w:ind w:left="135"/>
              <w:jc w:val="center"/>
              <w:rPr>
                <w:lang w:val="ru-RU"/>
              </w:rPr>
            </w:pPr>
            <w:r>
              <w:rPr>
                <w:lang w:val="ru-RU"/>
              </w:rPr>
              <w:t>1</w:t>
            </w:r>
          </w:p>
        </w:tc>
        <w:tc>
          <w:tcPr>
            <w:tcW w:w="1347" w:type="dxa"/>
            <w:tcMar>
              <w:top w:w="50" w:type="dxa"/>
              <w:left w:w="100" w:type="dxa"/>
            </w:tcMar>
            <w:vAlign w:val="center"/>
          </w:tcPr>
          <w:p w:rsidR="001B1F75" w:rsidRPr="00566ECC" w:rsidRDefault="00566ECC" w:rsidP="001B1F75">
            <w:pPr>
              <w:spacing w:after="0"/>
              <w:ind w:left="135"/>
              <w:rPr>
                <w:lang w:val="ru-RU"/>
              </w:rPr>
            </w:pPr>
            <w:r>
              <w:rPr>
                <w:lang w:val="ru-RU"/>
              </w:rPr>
              <w:t>01.09</w:t>
            </w:r>
          </w:p>
        </w:tc>
        <w:tc>
          <w:tcPr>
            <w:tcW w:w="2824" w:type="dxa"/>
            <w:tcMar>
              <w:top w:w="50" w:type="dxa"/>
              <w:left w:w="100" w:type="dxa"/>
            </w:tcMar>
            <w:vAlign w:val="center"/>
          </w:tcPr>
          <w:p w:rsidR="001B1F75" w:rsidRPr="001B1F75" w:rsidRDefault="001B1F75" w:rsidP="001B1F75">
            <w:pPr>
              <w:spacing w:after="0"/>
              <w:ind w:left="135"/>
              <w:rPr>
                <w:lang w:val="ru-RU"/>
              </w:rPr>
            </w:pPr>
            <w:r w:rsidRPr="00287E5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2</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Здоровый образ жизни современного человека</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06.09</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3</w:t>
            </w:r>
          </w:p>
        </w:tc>
        <w:tc>
          <w:tcPr>
            <w:tcW w:w="4058" w:type="dxa"/>
            <w:tcMar>
              <w:top w:w="50" w:type="dxa"/>
              <w:left w:w="100" w:type="dxa"/>
            </w:tcMar>
            <w:vAlign w:val="center"/>
          </w:tcPr>
          <w:p w:rsidR="001E734E" w:rsidRDefault="001E734E" w:rsidP="001E734E">
            <w:pPr>
              <w:spacing w:after="0"/>
              <w:ind w:left="135"/>
            </w:pPr>
            <w:r>
              <w:rPr>
                <w:rFonts w:ascii="Times New Roman" w:hAnsi="Times New Roman"/>
                <w:color w:val="000000"/>
                <w:sz w:val="24"/>
              </w:rPr>
              <w:t>Определение индивидуального расхода энергии</w:t>
            </w:r>
          </w:p>
        </w:tc>
        <w:tc>
          <w:tcPr>
            <w:tcW w:w="1036" w:type="dxa"/>
            <w:tcMar>
              <w:top w:w="50" w:type="dxa"/>
              <w:left w:w="100" w:type="dxa"/>
            </w:tcMar>
            <w:vAlign w:val="center"/>
          </w:tcPr>
          <w:p w:rsidR="001E734E" w:rsidRDefault="001E734E" w:rsidP="001E734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07.09</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4</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Физическая культура и профессиональная деятельность человека</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08.09</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5</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Физическая культура и продолжительность жизни человека</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13.09</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6</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Физическая культура и продолжительность жизни человека</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14.09</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7</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15.09</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8</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Оказание первой помощи при травмах и ушибах</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20.09</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9</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Оказание первой помощи при вывихах и переломах</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21.09</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lastRenderedPageBreak/>
              <w:t>10</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Оказание первой помощи при обморожении, солнечном и тепловом ударах</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22.09</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11</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Оздоровительные мероприятия и процедуры в режиме учебного дня и недели</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27.09</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12</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Релаксация в системной организации мероприятий здорового образа жизни</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28.09</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13</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Дыхательная гимнастика А.Н. Стрельниковой</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29.09</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14</w:t>
            </w:r>
          </w:p>
        </w:tc>
        <w:tc>
          <w:tcPr>
            <w:tcW w:w="4058" w:type="dxa"/>
            <w:tcMar>
              <w:top w:w="50" w:type="dxa"/>
              <w:left w:w="100" w:type="dxa"/>
            </w:tcMar>
            <w:vAlign w:val="center"/>
          </w:tcPr>
          <w:p w:rsidR="001E734E" w:rsidRDefault="001E734E" w:rsidP="001E734E">
            <w:pPr>
              <w:spacing w:after="0"/>
              <w:ind w:left="135"/>
            </w:pPr>
            <w:r>
              <w:rPr>
                <w:rFonts w:ascii="Times New Roman" w:hAnsi="Times New Roman"/>
                <w:color w:val="000000"/>
                <w:sz w:val="24"/>
              </w:rPr>
              <w:t>Синхрогимнастика «Ключ»</w:t>
            </w:r>
          </w:p>
        </w:tc>
        <w:tc>
          <w:tcPr>
            <w:tcW w:w="1036" w:type="dxa"/>
            <w:tcMar>
              <w:top w:w="50" w:type="dxa"/>
              <w:left w:w="100" w:type="dxa"/>
            </w:tcMar>
            <w:vAlign w:val="center"/>
          </w:tcPr>
          <w:p w:rsidR="001E734E" w:rsidRDefault="001E734E" w:rsidP="001E734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04.10</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15</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Массаж как форма оздоровительной физической культуры</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05.10</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16</w:t>
            </w:r>
          </w:p>
        </w:tc>
        <w:tc>
          <w:tcPr>
            <w:tcW w:w="4058" w:type="dxa"/>
            <w:tcMar>
              <w:top w:w="50" w:type="dxa"/>
              <w:left w:w="100" w:type="dxa"/>
            </w:tcMar>
            <w:vAlign w:val="center"/>
          </w:tcPr>
          <w:p w:rsidR="001E734E" w:rsidRPr="001E734E" w:rsidRDefault="001E734E" w:rsidP="001E734E">
            <w:pPr>
              <w:spacing w:after="0"/>
              <w:ind w:left="135"/>
              <w:rPr>
                <w:lang w:val="ru-RU"/>
              </w:rPr>
            </w:pPr>
            <w:r w:rsidRPr="001B1F75">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036" w:type="dxa"/>
            <w:tcMar>
              <w:top w:w="50" w:type="dxa"/>
              <w:left w:w="100" w:type="dxa"/>
            </w:tcMar>
            <w:vAlign w:val="center"/>
          </w:tcPr>
          <w:p w:rsidR="001E734E" w:rsidRDefault="001E734E" w:rsidP="001E734E">
            <w:pPr>
              <w:spacing w:after="0"/>
              <w:ind w:left="135"/>
              <w:jc w:val="center"/>
            </w:pPr>
            <w:r w:rsidRPr="001E7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06.10</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17</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11.10</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18</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12.10</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19</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Упражнения для профилактики острых респираторных заболеваний</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13.10</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lastRenderedPageBreak/>
              <w:t>20</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Упражнения для снижения массы тела и для профилактики целлюлита</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18.10</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21</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Комплекс упражнений силовой гимнастики (шейпинг)</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19.10</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22</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Развитие силовых способностей посредством занятий силовой гимнастикой</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20.10</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23</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25.10</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24</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Развитие гибкости посредством занятий по программе «Стретчинг»</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26.10</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25</w:t>
            </w:r>
          </w:p>
        </w:tc>
        <w:tc>
          <w:tcPr>
            <w:tcW w:w="4058" w:type="dxa"/>
            <w:tcMar>
              <w:top w:w="50" w:type="dxa"/>
              <w:left w:w="100" w:type="dxa"/>
            </w:tcMar>
            <w:vAlign w:val="center"/>
          </w:tcPr>
          <w:p w:rsidR="001E734E" w:rsidRDefault="001E734E" w:rsidP="001E734E">
            <w:pPr>
              <w:spacing w:after="0"/>
              <w:ind w:left="135"/>
            </w:pPr>
            <w:r>
              <w:rPr>
                <w:rFonts w:ascii="Times New Roman" w:hAnsi="Times New Roman"/>
                <w:color w:val="000000"/>
                <w:sz w:val="24"/>
              </w:rPr>
              <w:t>Техническая подготовка в футболе</w:t>
            </w:r>
          </w:p>
        </w:tc>
        <w:tc>
          <w:tcPr>
            <w:tcW w:w="1036" w:type="dxa"/>
            <w:tcMar>
              <w:top w:w="50" w:type="dxa"/>
              <w:left w:w="100" w:type="dxa"/>
            </w:tcMar>
            <w:vAlign w:val="center"/>
          </w:tcPr>
          <w:p w:rsidR="001E734E" w:rsidRDefault="001E734E" w:rsidP="001E734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27.10</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26</w:t>
            </w:r>
          </w:p>
        </w:tc>
        <w:tc>
          <w:tcPr>
            <w:tcW w:w="4058" w:type="dxa"/>
            <w:tcMar>
              <w:top w:w="50" w:type="dxa"/>
              <w:left w:w="100" w:type="dxa"/>
            </w:tcMar>
            <w:vAlign w:val="center"/>
          </w:tcPr>
          <w:p w:rsidR="001E734E" w:rsidRDefault="001E734E" w:rsidP="001E734E">
            <w:pPr>
              <w:spacing w:after="0"/>
              <w:ind w:left="135"/>
            </w:pPr>
            <w:r>
              <w:rPr>
                <w:rFonts w:ascii="Times New Roman" w:hAnsi="Times New Roman"/>
                <w:color w:val="000000"/>
                <w:sz w:val="24"/>
              </w:rPr>
              <w:t>Тактическая подготовка в футболе</w:t>
            </w:r>
          </w:p>
        </w:tc>
        <w:tc>
          <w:tcPr>
            <w:tcW w:w="1036" w:type="dxa"/>
            <w:tcMar>
              <w:top w:w="50" w:type="dxa"/>
              <w:left w:w="100" w:type="dxa"/>
            </w:tcMar>
            <w:vAlign w:val="center"/>
          </w:tcPr>
          <w:p w:rsidR="001E734E" w:rsidRDefault="001E734E" w:rsidP="001E734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08.11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27</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Развитие скоростных и силовых способностей средствами игры футбол</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09.11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28</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Развитие координационных способностей средствами игры футбол</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10.11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29</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Развитие выносливости средствами игры футбол</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15.11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30</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16.11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lastRenderedPageBreak/>
              <w:t>31</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Совершенствование техники остановки мяча разными способами</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17.11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32</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22.11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33</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Тренировочные игры по мини-футболу (на малом футбольном поле)</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23.11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34</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Тренировочные игры по футболу (на большом поле)</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24.11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35</w:t>
            </w:r>
          </w:p>
        </w:tc>
        <w:tc>
          <w:tcPr>
            <w:tcW w:w="4058" w:type="dxa"/>
            <w:tcMar>
              <w:top w:w="50" w:type="dxa"/>
              <w:left w:w="100" w:type="dxa"/>
            </w:tcMar>
            <w:vAlign w:val="center"/>
          </w:tcPr>
          <w:p w:rsidR="001E734E" w:rsidRDefault="001E734E" w:rsidP="001E734E">
            <w:pPr>
              <w:spacing w:after="0"/>
              <w:ind w:left="135"/>
            </w:pPr>
            <w:r>
              <w:rPr>
                <w:rFonts w:ascii="Times New Roman" w:hAnsi="Times New Roman"/>
                <w:color w:val="000000"/>
                <w:sz w:val="24"/>
              </w:rPr>
              <w:t>Техническая подготовка в баскетболе</w:t>
            </w:r>
          </w:p>
        </w:tc>
        <w:tc>
          <w:tcPr>
            <w:tcW w:w="1036" w:type="dxa"/>
            <w:tcMar>
              <w:top w:w="50" w:type="dxa"/>
              <w:left w:w="100" w:type="dxa"/>
            </w:tcMar>
            <w:vAlign w:val="center"/>
          </w:tcPr>
          <w:p w:rsidR="001E734E" w:rsidRDefault="001E734E" w:rsidP="001E734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29.11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36</w:t>
            </w:r>
          </w:p>
        </w:tc>
        <w:tc>
          <w:tcPr>
            <w:tcW w:w="4058" w:type="dxa"/>
            <w:tcMar>
              <w:top w:w="50" w:type="dxa"/>
              <w:left w:w="100" w:type="dxa"/>
            </w:tcMar>
            <w:vAlign w:val="center"/>
          </w:tcPr>
          <w:p w:rsidR="001E734E" w:rsidRDefault="001E734E" w:rsidP="001E734E">
            <w:pPr>
              <w:spacing w:after="0"/>
              <w:ind w:left="135"/>
            </w:pPr>
            <w:r>
              <w:rPr>
                <w:rFonts w:ascii="Times New Roman" w:hAnsi="Times New Roman"/>
                <w:color w:val="000000"/>
                <w:sz w:val="24"/>
              </w:rPr>
              <w:t>Тактическая подготовка в баскетболе</w:t>
            </w:r>
          </w:p>
        </w:tc>
        <w:tc>
          <w:tcPr>
            <w:tcW w:w="1036" w:type="dxa"/>
            <w:tcMar>
              <w:top w:w="50" w:type="dxa"/>
              <w:left w:w="100" w:type="dxa"/>
            </w:tcMar>
            <w:vAlign w:val="center"/>
          </w:tcPr>
          <w:p w:rsidR="001E734E" w:rsidRDefault="001E734E" w:rsidP="001E734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30.11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37</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Развитие скоростных и силовых способностей средствами игры баскетбол</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01.12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38</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Развитие координационных способностей средствами игры баскетбол</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06.12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39</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Развитие выносливости средствами игры баскетбол</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07.12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40</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Совершенствование техники перехвата мяча, на месте и при передвижении</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08.12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41</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 xml:space="preserve">Совершенствование техники передачи и броска мяча во время </w:t>
            </w:r>
            <w:r w:rsidRPr="001B1F75">
              <w:rPr>
                <w:rFonts w:ascii="Times New Roman" w:hAnsi="Times New Roman"/>
                <w:color w:val="000000"/>
                <w:sz w:val="24"/>
                <w:lang w:val="ru-RU"/>
              </w:rPr>
              <w:lastRenderedPageBreak/>
              <w:t>ведения</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13.12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lastRenderedPageBreak/>
              <w:t>42</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Совершенствование техники выполнения штрафного броска</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14.12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43</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15.12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44</w:t>
            </w:r>
          </w:p>
        </w:tc>
        <w:tc>
          <w:tcPr>
            <w:tcW w:w="4058" w:type="dxa"/>
            <w:tcMar>
              <w:top w:w="50" w:type="dxa"/>
              <w:left w:w="100" w:type="dxa"/>
            </w:tcMar>
            <w:vAlign w:val="center"/>
          </w:tcPr>
          <w:p w:rsidR="001E734E" w:rsidRDefault="001E734E" w:rsidP="001E734E">
            <w:pPr>
              <w:spacing w:after="0"/>
              <w:ind w:left="135"/>
            </w:pPr>
            <w:r>
              <w:rPr>
                <w:rFonts w:ascii="Times New Roman" w:hAnsi="Times New Roman"/>
                <w:color w:val="000000"/>
                <w:sz w:val="24"/>
              </w:rPr>
              <w:t>Тренировочные игры по баскетболу</w:t>
            </w:r>
          </w:p>
        </w:tc>
        <w:tc>
          <w:tcPr>
            <w:tcW w:w="1036" w:type="dxa"/>
            <w:tcMar>
              <w:top w:w="50" w:type="dxa"/>
              <w:left w:w="100" w:type="dxa"/>
            </w:tcMar>
            <w:vAlign w:val="center"/>
          </w:tcPr>
          <w:p w:rsidR="001E734E" w:rsidRDefault="001E734E" w:rsidP="001E734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20.12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45</w:t>
            </w:r>
          </w:p>
        </w:tc>
        <w:tc>
          <w:tcPr>
            <w:tcW w:w="4058" w:type="dxa"/>
            <w:tcMar>
              <w:top w:w="50" w:type="dxa"/>
              <w:left w:w="100" w:type="dxa"/>
            </w:tcMar>
            <w:vAlign w:val="center"/>
          </w:tcPr>
          <w:p w:rsidR="001E734E" w:rsidRDefault="001E734E" w:rsidP="001E734E">
            <w:pPr>
              <w:spacing w:after="0"/>
              <w:ind w:left="135"/>
            </w:pPr>
            <w:r>
              <w:rPr>
                <w:rFonts w:ascii="Times New Roman" w:hAnsi="Times New Roman"/>
                <w:color w:val="000000"/>
                <w:sz w:val="24"/>
              </w:rPr>
              <w:t>Техническая подготовка в волейболе</w:t>
            </w:r>
          </w:p>
        </w:tc>
        <w:tc>
          <w:tcPr>
            <w:tcW w:w="1036" w:type="dxa"/>
            <w:tcMar>
              <w:top w:w="50" w:type="dxa"/>
              <w:left w:w="100" w:type="dxa"/>
            </w:tcMar>
            <w:vAlign w:val="center"/>
          </w:tcPr>
          <w:p w:rsidR="001E734E" w:rsidRDefault="001E734E" w:rsidP="001E734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21.12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46</w:t>
            </w:r>
          </w:p>
        </w:tc>
        <w:tc>
          <w:tcPr>
            <w:tcW w:w="4058" w:type="dxa"/>
            <w:tcMar>
              <w:top w:w="50" w:type="dxa"/>
              <w:left w:w="100" w:type="dxa"/>
            </w:tcMar>
            <w:vAlign w:val="center"/>
          </w:tcPr>
          <w:p w:rsidR="001E734E" w:rsidRDefault="001E734E" w:rsidP="001E734E">
            <w:pPr>
              <w:spacing w:after="0"/>
              <w:ind w:left="135"/>
            </w:pPr>
            <w:r>
              <w:rPr>
                <w:rFonts w:ascii="Times New Roman" w:hAnsi="Times New Roman"/>
                <w:color w:val="000000"/>
                <w:sz w:val="24"/>
              </w:rPr>
              <w:t>Тактическая подготовка в волейболе</w:t>
            </w:r>
          </w:p>
        </w:tc>
        <w:tc>
          <w:tcPr>
            <w:tcW w:w="1036" w:type="dxa"/>
            <w:tcMar>
              <w:top w:w="50" w:type="dxa"/>
              <w:left w:w="100" w:type="dxa"/>
            </w:tcMar>
            <w:vAlign w:val="center"/>
          </w:tcPr>
          <w:p w:rsidR="001E734E" w:rsidRDefault="001E734E" w:rsidP="001E734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22.12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47</w:t>
            </w:r>
          </w:p>
        </w:tc>
        <w:tc>
          <w:tcPr>
            <w:tcW w:w="4058" w:type="dxa"/>
            <w:tcMar>
              <w:top w:w="50" w:type="dxa"/>
              <w:left w:w="100" w:type="dxa"/>
            </w:tcMar>
            <w:vAlign w:val="center"/>
          </w:tcPr>
          <w:p w:rsidR="001E734E" w:rsidRDefault="001E734E" w:rsidP="001E734E">
            <w:pPr>
              <w:spacing w:after="0"/>
              <w:ind w:left="135"/>
            </w:pPr>
            <w:r>
              <w:rPr>
                <w:rFonts w:ascii="Times New Roman" w:hAnsi="Times New Roman"/>
                <w:color w:val="000000"/>
                <w:sz w:val="24"/>
              </w:rPr>
              <w:t>Общефизическая подготовка в волейболе</w:t>
            </w:r>
          </w:p>
        </w:tc>
        <w:tc>
          <w:tcPr>
            <w:tcW w:w="1036" w:type="dxa"/>
            <w:tcMar>
              <w:top w:w="50" w:type="dxa"/>
              <w:left w:w="100" w:type="dxa"/>
            </w:tcMar>
            <w:vAlign w:val="center"/>
          </w:tcPr>
          <w:p w:rsidR="001E734E" w:rsidRDefault="001E734E" w:rsidP="001E734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27.12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48</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Развитие скоростных способностей средствами игры волейбол</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28.12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49</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Развитие силовых способностей средствами игры волейбол</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10.01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50</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Развитие координационных способностей средствами игры волейбол</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11.01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51</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Развитие выносливости средствами игры волейбол</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12.01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52</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17.01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53</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 xml:space="preserve">Совершенствование техники </w:t>
            </w:r>
            <w:r w:rsidRPr="001B1F75">
              <w:rPr>
                <w:rFonts w:ascii="Times New Roman" w:hAnsi="Times New Roman"/>
                <w:color w:val="000000"/>
                <w:sz w:val="24"/>
                <w:lang w:val="ru-RU"/>
              </w:rPr>
              <w:lastRenderedPageBreak/>
              <w:t>приема мяча в условиях моделируемых игровых ситуаций</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18.01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lastRenderedPageBreak/>
              <w:t>54</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19.01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55</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24.01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56</w:t>
            </w:r>
          </w:p>
        </w:tc>
        <w:tc>
          <w:tcPr>
            <w:tcW w:w="4058" w:type="dxa"/>
            <w:tcMar>
              <w:top w:w="50" w:type="dxa"/>
              <w:left w:w="100" w:type="dxa"/>
            </w:tcMar>
            <w:vAlign w:val="center"/>
          </w:tcPr>
          <w:p w:rsidR="001E734E" w:rsidRDefault="001E734E" w:rsidP="001E734E">
            <w:pPr>
              <w:spacing w:after="0"/>
              <w:ind w:left="135"/>
            </w:pPr>
            <w:r>
              <w:rPr>
                <w:rFonts w:ascii="Times New Roman" w:hAnsi="Times New Roman"/>
                <w:color w:val="000000"/>
                <w:sz w:val="24"/>
              </w:rPr>
              <w:t>Тренировочные игры по волейболу</w:t>
            </w:r>
          </w:p>
        </w:tc>
        <w:tc>
          <w:tcPr>
            <w:tcW w:w="1036" w:type="dxa"/>
            <w:tcMar>
              <w:top w:w="50" w:type="dxa"/>
              <w:left w:w="100" w:type="dxa"/>
            </w:tcMar>
            <w:vAlign w:val="center"/>
          </w:tcPr>
          <w:p w:rsidR="001E734E" w:rsidRDefault="001E734E" w:rsidP="001E734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25.01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57</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Техника безопасности на занятиях атлетическими единоборствами</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26.01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58</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Техника самостраховки в атлетических единоборствах</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31.01</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59</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Техника стоек в атлетических единоборствах</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01.02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60</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Техника захватов в атлетических единоборствах</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02.02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61</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Техника броска рывком за пятку в атлетических единоборствах</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07.02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62</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Техника задней подножки в атлетических единоборствах</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08.02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63</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Техника удержаний в атлетических единоборствах</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09.02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64</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Учебные схватки с использованием бросков и удержанием</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14.02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65</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 xml:space="preserve">Имитационные упражнения в </w:t>
            </w:r>
            <w:r w:rsidRPr="001B1F75">
              <w:rPr>
                <w:rFonts w:ascii="Times New Roman" w:hAnsi="Times New Roman"/>
                <w:color w:val="000000"/>
                <w:sz w:val="24"/>
                <w:lang w:val="ru-RU"/>
              </w:rPr>
              <w:lastRenderedPageBreak/>
              <w:t>защитных действиях от удара кулаком в голову</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15.02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79" w:history="1">
              <w:r w:rsidR="00566ECC" w:rsidRPr="00321EE8">
                <w:rPr>
                  <w:rStyle w:val="ab"/>
                  <w:rFonts w:ascii="Times New Roman" w:hAnsi="Times New Roman"/>
                </w:rPr>
                <w:t>https</w:t>
              </w:r>
              <w:r w:rsidR="00566ECC" w:rsidRPr="00321EE8">
                <w:rPr>
                  <w:rStyle w:val="ab"/>
                  <w:rFonts w:ascii="Times New Roman" w:hAnsi="Times New Roman"/>
                  <w:lang w:val="ru-RU"/>
                </w:rPr>
                <w:t>://</w:t>
              </w:r>
              <w:r w:rsidR="00566ECC" w:rsidRPr="00321EE8">
                <w:rPr>
                  <w:rStyle w:val="ab"/>
                  <w:rFonts w:ascii="Times New Roman" w:hAnsi="Times New Roman"/>
                </w:rPr>
                <w:t>m</w:t>
              </w:r>
              <w:r w:rsidR="00566ECC" w:rsidRPr="00321EE8">
                <w:rPr>
                  <w:rStyle w:val="ab"/>
                  <w:rFonts w:ascii="Times New Roman" w:hAnsi="Times New Roman"/>
                  <w:lang w:val="ru-RU"/>
                </w:rPr>
                <w:t>.</w:t>
              </w:r>
              <w:r w:rsidR="00566ECC" w:rsidRPr="00321EE8">
                <w:rPr>
                  <w:rStyle w:val="ab"/>
                  <w:rFonts w:ascii="Times New Roman" w:hAnsi="Times New Roman"/>
                </w:rPr>
                <w:t>edsoo</w:t>
              </w:r>
              <w:r w:rsidR="00566ECC" w:rsidRPr="00321EE8">
                <w:rPr>
                  <w:rStyle w:val="ab"/>
                  <w:rFonts w:ascii="Times New Roman" w:hAnsi="Times New Roman"/>
                  <w:lang w:val="ru-RU"/>
                </w:rPr>
                <w:t>.</w:t>
              </w:r>
              <w:r w:rsidR="00566ECC" w:rsidRPr="00321EE8">
                <w:rPr>
                  <w:rStyle w:val="ab"/>
                  <w:rFonts w:ascii="Times New Roman" w:hAnsi="Times New Roman"/>
                </w:rPr>
                <w:t>ru</w:t>
              </w:r>
              <w:r w:rsidR="00566ECC" w:rsidRPr="00321EE8">
                <w:rPr>
                  <w:rStyle w:val="ab"/>
                  <w:rFonts w:ascii="Times New Roman" w:hAnsi="Times New Roman"/>
                  <w:lang w:val="ru-RU"/>
                </w:rPr>
                <w:t>/7</w:t>
              </w:r>
              <w:r w:rsidR="00566ECC" w:rsidRPr="00321EE8">
                <w:rPr>
                  <w:rStyle w:val="ab"/>
                  <w:rFonts w:ascii="Times New Roman" w:hAnsi="Times New Roman"/>
                </w:rPr>
                <w:t>f</w:t>
              </w:r>
              <w:r w:rsidR="00566ECC" w:rsidRPr="00321EE8">
                <w:rPr>
                  <w:rStyle w:val="ab"/>
                  <w:rFonts w:ascii="Times New Roman" w:hAnsi="Times New Roman"/>
                  <w:lang w:val="ru-RU"/>
                </w:rPr>
                <w:t>4116</w:t>
              </w:r>
              <w:r w:rsidR="00566ECC" w:rsidRPr="00321EE8">
                <w:rPr>
                  <w:rStyle w:val="ab"/>
                  <w:rFonts w:ascii="Times New Roman" w:hAnsi="Times New Roman"/>
                </w:rPr>
                <w:t>e</w:t>
              </w:r>
              <w:r w:rsidR="00566ECC" w:rsidRPr="00321EE8">
                <w:rPr>
                  <w:rStyle w:val="ab"/>
                  <w:rFonts w:ascii="Times New Roman" w:hAnsi="Times New Roman"/>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lastRenderedPageBreak/>
              <w:t>66</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Развитие силовых способностей средствами атлетических единоборств</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16.02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67</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Развитие скоростных способностей средствами атлетических единоборств</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21.02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68</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22.02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69</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Спортивная подготовка (СФП) по избранному виду спорта</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23.02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70</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Спортивная подготовка (СФП) по избранному виду спорта</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28.02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71</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Спортивная подготовка (СФП) по избранному виду спорта</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29.02</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72</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Спортивная подготовка (СФП) по избранному виду спорта</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01.03</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73</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Спортивная подготовка (СФП) по избранному виду спорта</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06.03</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74</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Спортивная подготовка (СФП) по избранному виду спорта</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07.03</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75</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Спортивная подготовка (СФП) по избранному виду спорта</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13.03</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76</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Спортивная подготовка (СФП) по избранному виду спорта</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566ECC" w:rsidRDefault="00566ECC" w:rsidP="001E734E">
            <w:pPr>
              <w:spacing w:after="0"/>
              <w:ind w:left="135"/>
              <w:rPr>
                <w:lang w:val="ru-RU"/>
              </w:rPr>
            </w:pPr>
            <w:r>
              <w:rPr>
                <w:lang w:val="ru-RU"/>
              </w:rPr>
              <w:t>14.03</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77</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 xml:space="preserve">Спортивная подготовка (СФП) по </w:t>
            </w:r>
            <w:r w:rsidRPr="001B1F75">
              <w:rPr>
                <w:rFonts w:ascii="Times New Roman" w:hAnsi="Times New Roman"/>
                <w:color w:val="000000"/>
                <w:sz w:val="24"/>
                <w:lang w:val="ru-RU"/>
              </w:rPr>
              <w:lastRenderedPageBreak/>
              <w:t>избранному виду спорта</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15.03</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lastRenderedPageBreak/>
              <w:t>78</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Спортивная подготовка (СФП) по избранному виду спорта</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20.03</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79</w:t>
            </w:r>
          </w:p>
        </w:tc>
        <w:tc>
          <w:tcPr>
            <w:tcW w:w="4058" w:type="dxa"/>
            <w:tcMar>
              <w:top w:w="50" w:type="dxa"/>
              <w:left w:w="100" w:type="dxa"/>
            </w:tcMar>
            <w:vAlign w:val="center"/>
          </w:tcPr>
          <w:p w:rsidR="001E734E" w:rsidRDefault="001E734E" w:rsidP="001E734E">
            <w:pPr>
              <w:spacing w:after="0"/>
              <w:ind w:left="135"/>
            </w:pPr>
            <w:r>
              <w:rPr>
                <w:rFonts w:ascii="Times New Roman" w:hAnsi="Times New Roman"/>
                <w:color w:val="000000"/>
                <w:sz w:val="24"/>
              </w:rPr>
              <w:t>Участие в соревнованиях</w:t>
            </w:r>
          </w:p>
        </w:tc>
        <w:tc>
          <w:tcPr>
            <w:tcW w:w="1036" w:type="dxa"/>
            <w:tcMar>
              <w:top w:w="50" w:type="dxa"/>
              <w:left w:w="100" w:type="dxa"/>
            </w:tcMar>
            <w:vAlign w:val="center"/>
          </w:tcPr>
          <w:p w:rsidR="001E734E" w:rsidRDefault="001E734E" w:rsidP="001E734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21.03</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80</w:t>
            </w:r>
          </w:p>
        </w:tc>
        <w:tc>
          <w:tcPr>
            <w:tcW w:w="4058" w:type="dxa"/>
            <w:tcMar>
              <w:top w:w="50" w:type="dxa"/>
              <w:left w:w="100" w:type="dxa"/>
            </w:tcMar>
            <w:vAlign w:val="center"/>
          </w:tcPr>
          <w:p w:rsidR="001E734E" w:rsidRDefault="001E734E" w:rsidP="001E734E">
            <w:pPr>
              <w:spacing w:after="0"/>
              <w:ind w:left="135"/>
            </w:pPr>
            <w:r>
              <w:rPr>
                <w:rFonts w:ascii="Times New Roman" w:hAnsi="Times New Roman"/>
                <w:color w:val="000000"/>
                <w:sz w:val="24"/>
              </w:rPr>
              <w:t>Участие в соревнованиях</w:t>
            </w:r>
          </w:p>
        </w:tc>
        <w:tc>
          <w:tcPr>
            <w:tcW w:w="1036" w:type="dxa"/>
            <w:tcMar>
              <w:top w:w="50" w:type="dxa"/>
              <w:left w:w="100" w:type="dxa"/>
            </w:tcMar>
            <w:vAlign w:val="center"/>
          </w:tcPr>
          <w:p w:rsidR="001E734E" w:rsidRDefault="001E734E" w:rsidP="001E734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22.03</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81</w:t>
            </w:r>
          </w:p>
        </w:tc>
        <w:tc>
          <w:tcPr>
            <w:tcW w:w="4058" w:type="dxa"/>
            <w:tcMar>
              <w:top w:w="50" w:type="dxa"/>
              <w:left w:w="100" w:type="dxa"/>
            </w:tcMar>
            <w:vAlign w:val="center"/>
          </w:tcPr>
          <w:p w:rsidR="001E734E" w:rsidRDefault="001E734E" w:rsidP="001E734E">
            <w:pPr>
              <w:spacing w:after="0"/>
              <w:ind w:left="135"/>
            </w:pPr>
            <w:r>
              <w:rPr>
                <w:rFonts w:ascii="Times New Roman" w:hAnsi="Times New Roman"/>
                <w:color w:val="000000"/>
                <w:sz w:val="24"/>
              </w:rPr>
              <w:t>Участие в соревнованиях</w:t>
            </w:r>
          </w:p>
        </w:tc>
        <w:tc>
          <w:tcPr>
            <w:tcW w:w="1036" w:type="dxa"/>
            <w:tcMar>
              <w:top w:w="50" w:type="dxa"/>
              <w:left w:w="100" w:type="dxa"/>
            </w:tcMar>
            <w:vAlign w:val="center"/>
          </w:tcPr>
          <w:p w:rsidR="001E734E" w:rsidRDefault="001E734E" w:rsidP="001E734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03.04</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82</w:t>
            </w:r>
          </w:p>
        </w:tc>
        <w:tc>
          <w:tcPr>
            <w:tcW w:w="4058" w:type="dxa"/>
            <w:tcMar>
              <w:top w:w="50" w:type="dxa"/>
              <w:left w:w="100" w:type="dxa"/>
            </w:tcMar>
            <w:vAlign w:val="center"/>
          </w:tcPr>
          <w:p w:rsidR="001E734E" w:rsidRDefault="001E734E" w:rsidP="001E734E">
            <w:pPr>
              <w:spacing w:after="0"/>
              <w:ind w:left="135"/>
            </w:pPr>
            <w:r>
              <w:rPr>
                <w:rFonts w:ascii="Times New Roman" w:hAnsi="Times New Roman"/>
                <w:color w:val="000000"/>
                <w:sz w:val="24"/>
              </w:rPr>
              <w:t>Участие в соревнованиях</w:t>
            </w:r>
          </w:p>
        </w:tc>
        <w:tc>
          <w:tcPr>
            <w:tcW w:w="1036" w:type="dxa"/>
            <w:tcMar>
              <w:top w:w="50" w:type="dxa"/>
              <w:left w:w="100" w:type="dxa"/>
            </w:tcMar>
            <w:vAlign w:val="center"/>
          </w:tcPr>
          <w:p w:rsidR="001E734E" w:rsidRDefault="001E734E" w:rsidP="001E734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04.04</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83</w:t>
            </w:r>
          </w:p>
        </w:tc>
        <w:tc>
          <w:tcPr>
            <w:tcW w:w="4058" w:type="dxa"/>
            <w:tcMar>
              <w:top w:w="50" w:type="dxa"/>
              <w:left w:w="100" w:type="dxa"/>
            </w:tcMar>
            <w:vAlign w:val="center"/>
          </w:tcPr>
          <w:p w:rsidR="001E734E" w:rsidRDefault="001E734E" w:rsidP="001E734E">
            <w:pPr>
              <w:spacing w:after="0"/>
              <w:ind w:left="135"/>
            </w:pPr>
            <w:r>
              <w:rPr>
                <w:rFonts w:ascii="Times New Roman" w:hAnsi="Times New Roman"/>
                <w:color w:val="000000"/>
                <w:sz w:val="24"/>
              </w:rPr>
              <w:t>Судейство соревнований</w:t>
            </w:r>
          </w:p>
        </w:tc>
        <w:tc>
          <w:tcPr>
            <w:tcW w:w="1036" w:type="dxa"/>
            <w:tcMar>
              <w:top w:w="50" w:type="dxa"/>
              <w:left w:w="100" w:type="dxa"/>
            </w:tcMar>
            <w:vAlign w:val="center"/>
          </w:tcPr>
          <w:p w:rsidR="001E734E" w:rsidRDefault="001E734E" w:rsidP="001E734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05.04</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84</w:t>
            </w:r>
          </w:p>
        </w:tc>
        <w:tc>
          <w:tcPr>
            <w:tcW w:w="4058" w:type="dxa"/>
            <w:tcMar>
              <w:top w:w="50" w:type="dxa"/>
              <w:left w:w="100" w:type="dxa"/>
            </w:tcMar>
            <w:vAlign w:val="center"/>
          </w:tcPr>
          <w:p w:rsidR="001E734E" w:rsidRDefault="001E734E" w:rsidP="001E734E">
            <w:pPr>
              <w:spacing w:after="0"/>
              <w:ind w:left="135"/>
            </w:pPr>
            <w:r>
              <w:rPr>
                <w:rFonts w:ascii="Times New Roman" w:hAnsi="Times New Roman"/>
                <w:color w:val="000000"/>
                <w:sz w:val="24"/>
              </w:rPr>
              <w:t>Судейство соревнований</w:t>
            </w:r>
          </w:p>
        </w:tc>
        <w:tc>
          <w:tcPr>
            <w:tcW w:w="1036" w:type="dxa"/>
            <w:tcMar>
              <w:top w:w="50" w:type="dxa"/>
              <w:left w:w="100" w:type="dxa"/>
            </w:tcMar>
            <w:vAlign w:val="center"/>
          </w:tcPr>
          <w:p w:rsidR="001E734E" w:rsidRDefault="001E734E" w:rsidP="001E734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10.04</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85</w:t>
            </w:r>
          </w:p>
        </w:tc>
        <w:tc>
          <w:tcPr>
            <w:tcW w:w="4058" w:type="dxa"/>
            <w:tcMar>
              <w:top w:w="50" w:type="dxa"/>
              <w:left w:w="100" w:type="dxa"/>
            </w:tcMar>
            <w:vAlign w:val="center"/>
          </w:tcPr>
          <w:p w:rsidR="001E734E" w:rsidRDefault="001E734E" w:rsidP="001E734E">
            <w:pPr>
              <w:spacing w:after="0"/>
              <w:ind w:left="135"/>
            </w:pPr>
            <w:r w:rsidRPr="001B1F75">
              <w:rPr>
                <w:rFonts w:ascii="Times New Roman" w:hAnsi="Times New Roman"/>
                <w:color w:val="000000"/>
                <w:sz w:val="24"/>
                <w:lang w:val="ru-RU"/>
              </w:rPr>
              <w:t xml:space="preserve">Правила техники безопасности в ГТО. </w:t>
            </w:r>
            <w:r>
              <w:rPr>
                <w:rFonts w:ascii="Times New Roman" w:hAnsi="Times New Roman"/>
                <w:color w:val="000000"/>
                <w:sz w:val="24"/>
              </w:rPr>
              <w:t>Первая помощь</w:t>
            </w:r>
          </w:p>
        </w:tc>
        <w:tc>
          <w:tcPr>
            <w:tcW w:w="1036" w:type="dxa"/>
            <w:tcMar>
              <w:top w:w="50" w:type="dxa"/>
              <w:left w:w="100" w:type="dxa"/>
            </w:tcMar>
            <w:vAlign w:val="center"/>
          </w:tcPr>
          <w:p w:rsidR="001E734E" w:rsidRDefault="001E734E" w:rsidP="001E734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11.04</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86</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Правила и техника выполнения норматива комплекса ГТО: Бег на 60 м или 100 м</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12.04</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87</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Правила и техника выполнения норматива комплекса ГТО: Бег на 60 м или 100 м</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17.04</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88</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Правила и техника выполнения норматива комплекса ГТО: Бег на 2000 м или 3000 м</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18.04</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89</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 xml:space="preserve">Правила и техника выполнения норматива комплекса ГТО: Бег на </w:t>
            </w:r>
            <w:r w:rsidRPr="001B1F75">
              <w:rPr>
                <w:rFonts w:ascii="Times New Roman" w:hAnsi="Times New Roman"/>
                <w:color w:val="000000"/>
                <w:sz w:val="24"/>
                <w:lang w:val="ru-RU"/>
              </w:rPr>
              <w:lastRenderedPageBreak/>
              <w:t>2000 м или 3000 м</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19.04</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lastRenderedPageBreak/>
              <w:t>90</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Правила и техника выполнения норматива комплекса ГТО: Кросс на 3 км или 5 км</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24.04</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91</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 xml:space="preserve">Правила и техника выполнения норматива комплекса ГТО: </w:t>
            </w:r>
            <w:r w:rsidR="00566ECC" w:rsidRPr="001B1F75">
              <w:rPr>
                <w:rFonts w:ascii="Times New Roman" w:hAnsi="Times New Roman"/>
                <w:color w:val="000000"/>
                <w:sz w:val="24"/>
                <w:lang w:val="ru-RU"/>
              </w:rPr>
              <w:t>Кросс на 3 км или 5 км</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25.04</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92</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26.04</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93</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02.05</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94</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03.05</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95</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08.05</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96</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 xml:space="preserve">Правила и техника выполнения норматива комплекса ГТО: Прыжок </w:t>
            </w:r>
            <w:r w:rsidRPr="001B1F75">
              <w:rPr>
                <w:rFonts w:ascii="Times New Roman" w:hAnsi="Times New Roman"/>
                <w:color w:val="000000"/>
                <w:sz w:val="24"/>
                <w:lang w:val="ru-RU"/>
              </w:rPr>
              <w:lastRenderedPageBreak/>
              <w:t>в длину с места толчком двумя ногами</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15.05</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lastRenderedPageBreak/>
              <w:t>97</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16.05</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98</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17.05</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99</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22.05</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100</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Правила и техника выполнения норматива комплекса ГТО: Челночный бег 3*10 м</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23.05</w:t>
            </w:r>
          </w:p>
        </w:tc>
        <w:tc>
          <w:tcPr>
            <w:tcW w:w="2824" w:type="dxa"/>
            <w:tcMar>
              <w:top w:w="50" w:type="dxa"/>
              <w:left w:w="100" w:type="dxa"/>
            </w:tcMar>
            <w:vAlign w:val="center"/>
          </w:tcPr>
          <w:p w:rsidR="001E734E" w:rsidRPr="001B1F75" w:rsidRDefault="001E734E" w:rsidP="001E734E">
            <w:pPr>
              <w:spacing w:after="0"/>
              <w:ind w:left="135"/>
              <w:rPr>
                <w:lang w:val="ru-RU"/>
              </w:rPr>
            </w:pPr>
            <w:r w:rsidRPr="00287E5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p>
        </w:tc>
      </w:tr>
      <w:tr w:rsidR="001E734E" w:rsidRPr="00060345" w:rsidTr="001E734E">
        <w:trPr>
          <w:trHeight w:val="144"/>
          <w:tblCellSpacing w:w="20" w:type="nil"/>
        </w:trPr>
        <w:tc>
          <w:tcPr>
            <w:tcW w:w="1024" w:type="dxa"/>
            <w:tcMar>
              <w:top w:w="50" w:type="dxa"/>
              <w:left w:w="100" w:type="dxa"/>
            </w:tcMar>
            <w:vAlign w:val="center"/>
          </w:tcPr>
          <w:p w:rsidR="001E734E" w:rsidRDefault="001E734E" w:rsidP="001E734E">
            <w:pPr>
              <w:spacing w:after="0"/>
            </w:pPr>
            <w:r>
              <w:rPr>
                <w:rFonts w:ascii="Times New Roman" w:hAnsi="Times New Roman"/>
                <w:color w:val="000000"/>
                <w:sz w:val="24"/>
              </w:rPr>
              <w:t>101</w:t>
            </w:r>
          </w:p>
        </w:tc>
        <w:tc>
          <w:tcPr>
            <w:tcW w:w="4058" w:type="dxa"/>
            <w:tcMar>
              <w:top w:w="50" w:type="dxa"/>
              <w:left w:w="100" w:type="dxa"/>
            </w:tcMar>
            <w:vAlign w:val="center"/>
          </w:tcPr>
          <w:p w:rsidR="001E734E" w:rsidRPr="001B1F75" w:rsidRDefault="001E734E" w:rsidP="001E734E">
            <w:pPr>
              <w:spacing w:after="0"/>
              <w:ind w:left="135"/>
              <w:rPr>
                <w:lang w:val="ru-RU"/>
              </w:rPr>
            </w:pPr>
            <w:r w:rsidRPr="001B1F75">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1036" w:type="dxa"/>
            <w:tcMar>
              <w:top w:w="50" w:type="dxa"/>
              <w:left w:w="100" w:type="dxa"/>
            </w:tcMar>
            <w:vAlign w:val="center"/>
          </w:tcPr>
          <w:p w:rsidR="001E734E" w:rsidRDefault="001E734E" w:rsidP="001E734E">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1E734E" w:rsidRDefault="001E734E" w:rsidP="001E734E">
            <w:pPr>
              <w:spacing w:after="0"/>
              <w:ind w:left="135"/>
              <w:jc w:val="center"/>
            </w:pPr>
            <w:r w:rsidRPr="00051CD7">
              <w:rPr>
                <w:lang w:val="ru-RU"/>
              </w:rPr>
              <w:t>0</w:t>
            </w:r>
          </w:p>
        </w:tc>
        <w:tc>
          <w:tcPr>
            <w:tcW w:w="1910" w:type="dxa"/>
            <w:tcMar>
              <w:top w:w="50" w:type="dxa"/>
              <w:left w:w="100" w:type="dxa"/>
            </w:tcMar>
          </w:tcPr>
          <w:p w:rsidR="001E734E" w:rsidRDefault="001E734E" w:rsidP="001E734E">
            <w:pPr>
              <w:spacing w:after="0"/>
              <w:ind w:left="135"/>
              <w:jc w:val="center"/>
            </w:pPr>
            <w:r w:rsidRPr="00C1644B">
              <w:rPr>
                <w:lang w:val="ru-RU"/>
              </w:rPr>
              <w:t>1</w:t>
            </w:r>
          </w:p>
        </w:tc>
        <w:tc>
          <w:tcPr>
            <w:tcW w:w="1347" w:type="dxa"/>
            <w:tcMar>
              <w:top w:w="50" w:type="dxa"/>
              <w:left w:w="100" w:type="dxa"/>
            </w:tcMar>
            <w:vAlign w:val="center"/>
          </w:tcPr>
          <w:p w:rsidR="001E734E" w:rsidRPr="008E6D66" w:rsidRDefault="008E6D66" w:rsidP="001E734E">
            <w:pPr>
              <w:spacing w:after="0"/>
              <w:ind w:left="135"/>
              <w:rPr>
                <w:lang w:val="ru-RU"/>
              </w:rPr>
            </w:pPr>
            <w:r>
              <w:rPr>
                <w:lang w:val="ru-RU"/>
              </w:rPr>
              <w:t>24.05</w:t>
            </w:r>
          </w:p>
        </w:tc>
        <w:tc>
          <w:tcPr>
            <w:tcW w:w="2824" w:type="dxa"/>
            <w:tcMar>
              <w:top w:w="50" w:type="dxa"/>
              <w:left w:w="100" w:type="dxa"/>
            </w:tcMar>
            <w:vAlign w:val="center"/>
          </w:tcPr>
          <w:p w:rsidR="001E734E" w:rsidRPr="001B1F75" w:rsidRDefault="001E734E" w:rsidP="001E734E">
            <w:pPr>
              <w:spacing w:after="0"/>
              <w:ind w:left="135"/>
              <w:rPr>
                <w:lang w:val="ru-RU"/>
              </w:rPr>
            </w:pPr>
            <w:bookmarkStart w:id="18" w:name="_Hlk147958076"/>
            <w:r w:rsidRPr="00287E5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87E52">
                <w:rPr>
                  <w:rFonts w:ascii="Times New Roman" w:hAnsi="Times New Roman"/>
                  <w:color w:val="0000FF"/>
                  <w:u w:val="single"/>
                  <w:lang w:val="ru-RU"/>
                </w:rPr>
                <w:t>://</w:t>
              </w:r>
              <w:r>
                <w:rPr>
                  <w:rFonts w:ascii="Times New Roman" w:hAnsi="Times New Roman"/>
                  <w:color w:val="0000FF"/>
                  <w:u w:val="single"/>
                </w:rPr>
                <w:t>m</w:t>
              </w:r>
              <w:r w:rsidRPr="00287E52">
                <w:rPr>
                  <w:rFonts w:ascii="Times New Roman" w:hAnsi="Times New Roman"/>
                  <w:color w:val="0000FF"/>
                  <w:u w:val="single"/>
                  <w:lang w:val="ru-RU"/>
                </w:rPr>
                <w:t>.</w:t>
              </w:r>
              <w:r>
                <w:rPr>
                  <w:rFonts w:ascii="Times New Roman" w:hAnsi="Times New Roman"/>
                  <w:color w:val="0000FF"/>
                  <w:u w:val="single"/>
                </w:rPr>
                <w:t>edsoo</w:t>
              </w:r>
              <w:r w:rsidRPr="00287E52">
                <w:rPr>
                  <w:rFonts w:ascii="Times New Roman" w:hAnsi="Times New Roman"/>
                  <w:color w:val="0000FF"/>
                  <w:u w:val="single"/>
                  <w:lang w:val="ru-RU"/>
                </w:rPr>
                <w:t>.</w:t>
              </w:r>
              <w:r>
                <w:rPr>
                  <w:rFonts w:ascii="Times New Roman" w:hAnsi="Times New Roman"/>
                  <w:color w:val="0000FF"/>
                  <w:u w:val="single"/>
                </w:rPr>
                <w:t>ru</w:t>
              </w:r>
              <w:r w:rsidRPr="00287E52">
                <w:rPr>
                  <w:rFonts w:ascii="Times New Roman" w:hAnsi="Times New Roman"/>
                  <w:color w:val="0000FF"/>
                  <w:u w:val="single"/>
                  <w:lang w:val="ru-RU"/>
                </w:rPr>
                <w:t>/7</w:t>
              </w:r>
              <w:r>
                <w:rPr>
                  <w:rFonts w:ascii="Times New Roman" w:hAnsi="Times New Roman"/>
                  <w:color w:val="0000FF"/>
                  <w:u w:val="single"/>
                </w:rPr>
                <w:t>f</w:t>
              </w:r>
              <w:r w:rsidRPr="00287E52">
                <w:rPr>
                  <w:rFonts w:ascii="Times New Roman" w:hAnsi="Times New Roman"/>
                  <w:color w:val="0000FF"/>
                  <w:u w:val="single"/>
                  <w:lang w:val="ru-RU"/>
                </w:rPr>
                <w:t>4116</w:t>
              </w:r>
              <w:r>
                <w:rPr>
                  <w:rFonts w:ascii="Times New Roman" w:hAnsi="Times New Roman"/>
                  <w:color w:val="0000FF"/>
                  <w:u w:val="single"/>
                </w:rPr>
                <w:t>e</w:t>
              </w:r>
              <w:r w:rsidRPr="00287E52">
                <w:rPr>
                  <w:rFonts w:ascii="Times New Roman" w:hAnsi="Times New Roman"/>
                  <w:color w:val="0000FF"/>
                  <w:u w:val="single"/>
                  <w:lang w:val="ru-RU"/>
                </w:rPr>
                <w:t>4</w:t>
              </w:r>
            </w:hyperlink>
            <w:bookmarkEnd w:id="18"/>
          </w:p>
        </w:tc>
      </w:tr>
      <w:tr w:rsidR="001B1F75" w:rsidTr="001E734E">
        <w:trPr>
          <w:trHeight w:val="144"/>
          <w:tblCellSpacing w:w="20" w:type="nil"/>
        </w:trPr>
        <w:tc>
          <w:tcPr>
            <w:tcW w:w="0" w:type="auto"/>
            <w:gridSpan w:val="2"/>
            <w:tcMar>
              <w:top w:w="50" w:type="dxa"/>
              <w:left w:w="100" w:type="dxa"/>
            </w:tcMar>
            <w:vAlign w:val="center"/>
          </w:tcPr>
          <w:p w:rsidR="001B1F75" w:rsidRPr="001B1F75" w:rsidRDefault="001B1F75" w:rsidP="001B1F75">
            <w:pPr>
              <w:spacing w:after="0"/>
              <w:ind w:left="135"/>
              <w:rPr>
                <w:lang w:val="ru-RU"/>
              </w:rPr>
            </w:pPr>
            <w:r w:rsidRPr="001B1F75">
              <w:rPr>
                <w:rFonts w:ascii="Times New Roman" w:hAnsi="Times New Roman"/>
                <w:color w:val="000000"/>
                <w:sz w:val="24"/>
                <w:lang w:val="ru-RU"/>
              </w:rPr>
              <w:t>ОБЩЕЕ КОЛИЧЕСТВО ЧАСОВ ПО ПРОГРАММЕ</w:t>
            </w:r>
          </w:p>
        </w:tc>
        <w:tc>
          <w:tcPr>
            <w:tcW w:w="1036" w:type="dxa"/>
            <w:tcMar>
              <w:top w:w="50" w:type="dxa"/>
              <w:left w:w="100" w:type="dxa"/>
            </w:tcMar>
            <w:vAlign w:val="center"/>
          </w:tcPr>
          <w:p w:rsidR="001B1F75" w:rsidRDefault="001B1F75" w:rsidP="001B1F75">
            <w:pPr>
              <w:spacing w:after="0"/>
              <w:ind w:left="135"/>
              <w:jc w:val="center"/>
            </w:pPr>
            <w:r w:rsidRPr="001B1F75">
              <w:rPr>
                <w:rFonts w:ascii="Times New Roman" w:hAnsi="Times New Roman"/>
                <w:color w:val="000000"/>
                <w:sz w:val="24"/>
                <w:lang w:val="ru-RU"/>
              </w:rPr>
              <w:t xml:space="preserve"> </w:t>
            </w:r>
            <w:r>
              <w:rPr>
                <w:rFonts w:ascii="Times New Roman" w:hAnsi="Times New Roman"/>
                <w:color w:val="000000"/>
                <w:sz w:val="24"/>
              </w:rPr>
              <w:t>10</w:t>
            </w:r>
            <w:r w:rsidR="001E734E">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1B1F75" w:rsidRPr="001E734E" w:rsidRDefault="001B1F75" w:rsidP="001B1F75">
            <w:pPr>
              <w:spacing w:after="0"/>
              <w:ind w:left="135"/>
              <w:jc w:val="center"/>
              <w:rPr>
                <w:lang w:val="ru-RU"/>
              </w:rPr>
            </w:pPr>
            <w:r>
              <w:rPr>
                <w:rFonts w:ascii="Times New Roman" w:hAnsi="Times New Roman"/>
                <w:color w:val="000000"/>
                <w:sz w:val="24"/>
              </w:rPr>
              <w:t xml:space="preserve"> </w:t>
            </w:r>
            <w:r w:rsidR="001E734E">
              <w:rPr>
                <w:rFonts w:ascii="Times New Roman" w:hAnsi="Times New Roman"/>
                <w:color w:val="000000"/>
                <w:sz w:val="24"/>
                <w:lang w:val="ru-RU"/>
              </w:rPr>
              <w:t>3</w:t>
            </w:r>
          </w:p>
        </w:tc>
        <w:tc>
          <w:tcPr>
            <w:tcW w:w="1910" w:type="dxa"/>
            <w:tcMar>
              <w:top w:w="50" w:type="dxa"/>
              <w:left w:w="100" w:type="dxa"/>
            </w:tcMar>
            <w:vAlign w:val="center"/>
          </w:tcPr>
          <w:p w:rsidR="001B1F75" w:rsidRPr="001E734E" w:rsidRDefault="001B1F75" w:rsidP="001B1F75">
            <w:pPr>
              <w:spacing w:after="0"/>
              <w:ind w:left="135"/>
              <w:jc w:val="center"/>
              <w:rPr>
                <w:lang w:val="ru-RU"/>
              </w:rPr>
            </w:pPr>
            <w:r>
              <w:rPr>
                <w:rFonts w:ascii="Times New Roman" w:hAnsi="Times New Roman"/>
                <w:color w:val="000000"/>
                <w:sz w:val="24"/>
              </w:rPr>
              <w:t xml:space="preserve"> </w:t>
            </w:r>
            <w:r w:rsidR="001E734E">
              <w:rPr>
                <w:rFonts w:ascii="Times New Roman" w:hAnsi="Times New Roman"/>
                <w:color w:val="000000"/>
                <w:sz w:val="24"/>
                <w:lang w:val="ru-RU"/>
              </w:rPr>
              <w:t>98</w:t>
            </w:r>
          </w:p>
        </w:tc>
        <w:tc>
          <w:tcPr>
            <w:tcW w:w="0" w:type="auto"/>
            <w:gridSpan w:val="2"/>
            <w:tcMar>
              <w:top w:w="50" w:type="dxa"/>
              <w:left w:w="100" w:type="dxa"/>
            </w:tcMar>
            <w:vAlign w:val="center"/>
          </w:tcPr>
          <w:p w:rsidR="001B1F75" w:rsidRDefault="001B1F75" w:rsidP="001B1F75"/>
        </w:tc>
      </w:tr>
    </w:tbl>
    <w:p w:rsidR="00C52F6B" w:rsidRDefault="00C52F6B">
      <w:pPr>
        <w:sectPr w:rsidR="00C52F6B">
          <w:pgSz w:w="16383" w:h="11906" w:orient="landscape"/>
          <w:pgMar w:top="1134" w:right="850" w:bottom="1134" w:left="1701" w:header="720" w:footer="720" w:gutter="0"/>
          <w:cols w:space="720"/>
        </w:sectPr>
      </w:pPr>
    </w:p>
    <w:p w:rsidR="00C52F6B" w:rsidRPr="001B1F75" w:rsidRDefault="001B1F75">
      <w:pPr>
        <w:spacing w:after="0"/>
        <w:ind w:left="120"/>
        <w:rPr>
          <w:lang w:val="ru-RU"/>
        </w:rPr>
      </w:pPr>
      <w:bookmarkStart w:id="19" w:name="block-21342224"/>
      <w:bookmarkEnd w:id="17"/>
      <w:r w:rsidRPr="001B1F75">
        <w:rPr>
          <w:rFonts w:ascii="Times New Roman" w:hAnsi="Times New Roman"/>
          <w:b/>
          <w:color w:val="000000"/>
          <w:sz w:val="28"/>
          <w:lang w:val="ru-RU"/>
        </w:rPr>
        <w:lastRenderedPageBreak/>
        <w:t>УЧЕБНО-МЕТОДИЧЕСКОЕ ОБЕСПЕЧЕНИЕ ОБРАЗОВАТЕЛЬНОГО ПРОЦЕССА</w:t>
      </w:r>
    </w:p>
    <w:p w:rsidR="00C52F6B" w:rsidRDefault="001B1F75">
      <w:pPr>
        <w:spacing w:after="0" w:line="480" w:lineRule="auto"/>
        <w:ind w:left="120"/>
        <w:rPr>
          <w:rFonts w:ascii="Times New Roman" w:hAnsi="Times New Roman"/>
          <w:b/>
          <w:color w:val="000000"/>
          <w:sz w:val="28"/>
          <w:lang w:val="ru-RU"/>
        </w:rPr>
      </w:pPr>
      <w:r w:rsidRPr="008E6D66">
        <w:rPr>
          <w:rFonts w:ascii="Times New Roman" w:hAnsi="Times New Roman"/>
          <w:b/>
          <w:color w:val="000000"/>
          <w:sz w:val="28"/>
          <w:lang w:val="ru-RU"/>
        </w:rPr>
        <w:t>ОБЯЗАТЕЛЬНЫЕ УЧЕБНЫЕ МАТЕРИАЛЫ ДЛЯ УЧЕНИКА</w:t>
      </w:r>
      <w:r w:rsidR="008E6D66">
        <w:rPr>
          <w:rFonts w:ascii="Times New Roman" w:hAnsi="Times New Roman"/>
          <w:b/>
          <w:color w:val="000000"/>
          <w:sz w:val="28"/>
          <w:lang w:val="ru-RU"/>
        </w:rPr>
        <w:t>:</w:t>
      </w:r>
    </w:p>
    <w:p w:rsidR="008E6D66" w:rsidRPr="008E6D66" w:rsidRDefault="008E6D66">
      <w:pPr>
        <w:spacing w:after="0" w:line="480" w:lineRule="auto"/>
        <w:ind w:left="120"/>
        <w:rPr>
          <w:lang w:val="ru-RU"/>
        </w:rPr>
      </w:pPr>
      <w:r w:rsidRPr="00D30256">
        <w:rPr>
          <w:noProof/>
          <w:lang w:val="ru-RU" w:eastAsia="ru-RU"/>
        </w:rPr>
        <w:drawing>
          <wp:inline distT="0" distB="0" distL="0" distR="0">
            <wp:extent cx="5940425" cy="28486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2848610"/>
                    </a:xfrm>
                    <a:prstGeom prst="rect">
                      <a:avLst/>
                    </a:prstGeom>
                    <a:noFill/>
                    <a:ln>
                      <a:noFill/>
                    </a:ln>
                  </pic:spPr>
                </pic:pic>
              </a:graphicData>
            </a:graphic>
          </wp:inline>
        </w:drawing>
      </w:r>
    </w:p>
    <w:p w:rsidR="00C52F6B" w:rsidRPr="008E6D66" w:rsidRDefault="00C52F6B" w:rsidP="008E6D66">
      <w:pPr>
        <w:spacing w:after="0" w:line="480" w:lineRule="auto"/>
        <w:rPr>
          <w:lang w:val="ru-RU"/>
        </w:rPr>
      </w:pPr>
    </w:p>
    <w:p w:rsidR="00C52F6B" w:rsidRPr="008E6D66" w:rsidRDefault="00C52F6B" w:rsidP="008E6D66">
      <w:pPr>
        <w:spacing w:after="0" w:line="480" w:lineRule="auto"/>
        <w:ind w:left="120"/>
        <w:rPr>
          <w:lang w:val="ru-RU"/>
        </w:rPr>
      </w:pPr>
    </w:p>
    <w:p w:rsidR="00C52F6B" w:rsidRDefault="001B1F75">
      <w:pPr>
        <w:spacing w:after="0" w:line="480" w:lineRule="auto"/>
        <w:ind w:left="120"/>
        <w:rPr>
          <w:rFonts w:ascii="Times New Roman" w:hAnsi="Times New Roman"/>
          <w:b/>
          <w:color w:val="000000"/>
          <w:sz w:val="28"/>
          <w:lang w:val="ru-RU"/>
        </w:rPr>
      </w:pPr>
      <w:r w:rsidRPr="008E6D66">
        <w:rPr>
          <w:rFonts w:ascii="Times New Roman" w:hAnsi="Times New Roman"/>
          <w:b/>
          <w:color w:val="000000"/>
          <w:sz w:val="28"/>
          <w:lang w:val="ru-RU"/>
        </w:rPr>
        <w:t>МЕТОДИЧЕСКИЕ МАТЕРИАЛЫ ДЛЯ УЧИТЕЛЯ</w:t>
      </w:r>
      <w:r w:rsidR="008E6D66">
        <w:rPr>
          <w:rFonts w:ascii="Times New Roman" w:hAnsi="Times New Roman"/>
          <w:b/>
          <w:color w:val="000000"/>
          <w:sz w:val="28"/>
          <w:lang w:val="ru-RU"/>
        </w:rPr>
        <w:t>:</w:t>
      </w:r>
    </w:p>
    <w:p w:rsidR="008E6D66" w:rsidRPr="008E6D66" w:rsidRDefault="008E6D66">
      <w:pPr>
        <w:spacing w:after="0" w:line="480" w:lineRule="auto"/>
        <w:ind w:left="120"/>
        <w:rPr>
          <w:lang w:val="ru-RU"/>
        </w:rPr>
      </w:pPr>
      <w:r>
        <w:rPr>
          <w:noProof/>
          <w:lang w:val="ru-RU" w:eastAsia="ru-RU"/>
        </w:rPr>
        <w:drawing>
          <wp:inline distT="0" distB="0" distL="0" distR="0">
            <wp:extent cx="5937885" cy="28473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7885" cy="2847340"/>
                    </a:xfrm>
                    <a:prstGeom prst="rect">
                      <a:avLst/>
                    </a:prstGeom>
                    <a:noFill/>
                  </pic:spPr>
                </pic:pic>
              </a:graphicData>
            </a:graphic>
          </wp:inline>
        </w:drawing>
      </w:r>
    </w:p>
    <w:p w:rsidR="00C52F6B" w:rsidRPr="008E6D66" w:rsidRDefault="001B1F75">
      <w:pPr>
        <w:spacing w:after="0" w:line="480" w:lineRule="auto"/>
        <w:ind w:left="120"/>
        <w:rPr>
          <w:lang w:val="ru-RU"/>
        </w:rPr>
      </w:pPr>
      <w:r w:rsidRPr="008E6D66">
        <w:rPr>
          <w:rFonts w:ascii="Times New Roman" w:hAnsi="Times New Roman"/>
          <w:color w:val="000000"/>
          <w:sz w:val="28"/>
          <w:lang w:val="ru-RU"/>
        </w:rPr>
        <w:t>​‌‌​</w:t>
      </w:r>
    </w:p>
    <w:p w:rsidR="00C52F6B" w:rsidRPr="008E6D66" w:rsidRDefault="00C52F6B">
      <w:pPr>
        <w:spacing w:after="0"/>
        <w:ind w:left="120"/>
        <w:rPr>
          <w:lang w:val="ru-RU"/>
        </w:rPr>
      </w:pPr>
    </w:p>
    <w:p w:rsidR="00C52F6B" w:rsidRDefault="001B1F75">
      <w:pPr>
        <w:spacing w:after="0" w:line="480" w:lineRule="auto"/>
        <w:ind w:left="120"/>
        <w:rPr>
          <w:rFonts w:ascii="Times New Roman" w:hAnsi="Times New Roman"/>
          <w:b/>
          <w:color w:val="000000"/>
          <w:sz w:val="28"/>
          <w:lang w:val="ru-RU"/>
        </w:rPr>
      </w:pPr>
      <w:r w:rsidRPr="001B1F75">
        <w:rPr>
          <w:rFonts w:ascii="Times New Roman" w:hAnsi="Times New Roman"/>
          <w:b/>
          <w:color w:val="000000"/>
          <w:sz w:val="28"/>
          <w:lang w:val="ru-RU"/>
        </w:rPr>
        <w:lastRenderedPageBreak/>
        <w:t>ЦИФРОВЫЕ ОБРАЗОВАТЕЛЬНЫЕ РЕСУРСЫ И РЕСУРСЫ СЕТИ ИНТЕРНЕТ</w:t>
      </w:r>
      <w:r w:rsidR="008E6D66">
        <w:rPr>
          <w:rFonts w:ascii="Times New Roman" w:hAnsi="Times New Roman"/>
          <w:b/>
          <w:color w:val="000000"/>
          <w:sz w:val="28"/>
          <w:lang w:val="ru-RU"/>
        </w:rPr>
        <w:t>:</w:t>
      </w:r>
      <w:r w:rsidR="008E6D66" w:rsidRPr="008E6D66">
        <w:rPr>
          <w:rFonts w:ascii="Times New Roman" w:hAnsi="Times New Roman"/>
          <w:color w:val="000000"/>
          <w:sz w:val="24"/>
          <w:lang w:val="ru-RU"/>
        </w:rPr>
        <w:t xml:space="preserve"> </w:t>
      </w:r>
      <w:r w:rsidR="008E6D66" w:rsidRPr="008E6D66">
        <w:rPr>
          <w:rFonts w:ascii="Times New Roman" w:hAnsi="Times New Roman"/>
          <w:b/>
          <w:color w:val="000000"/>
          <w:sz w:val="28"/>
          <w:lang w:val="ru-RU"/>
        </w:rPr>
        <w:t xml:space="preserve">библиотека цок </w:t>
      </w:r>
      <w:hyperlink r:id="rId118">
        <w:r w:rsidR="008E6D66" w:rsidRPr="008E6D66">
          <w:rPr>
            <w:rStyle w:val="ab"/>
            <w:rFonts w:ascii="Times New Roman" w:hAnsi="Times New Roman"/>
            <w:b/>
            <w:sz w:val="28"/>
          </w:rPr>
          <w:t>https</w:t>
        </w:r>
        <w:r w:rsidR="008E6D66" w:rsidRPr="008E6D66">
          <w:rPr>
            <w:rStyle w:val="ab"/>
            <w:rFonts w:ascii="Times New Roman" w:hAnsi="Times New Roman"/>
            <w:b/>
            <w:sz w:val="28"/>
            <w:lang w:val="ru-RU"/>
          </w:rPr>
          <w:t>://</w:t>
        </w:r>
        <w:r w:rsidR="008E6D66" w:rsidRPr="008E6D66">
          <w:rPr>
            <w:rStyle w:val="ab"/>
            <w:rFonts w:ascii="Times New Roman" w:hAnsi="Times New Roman"/>
            <w:b/>
            <w:sz w:val="28"/>
          </w:rPr>
          <w:t>m</w:t>
        </w:r>
        <w:r w:rsidR="008E6D66" w:rsidRPr="008E6D66">
          <w:rPr>
            <w:rStyle w:val="ab"/>
            <w:rFonts w:ascii="Times New Roman" w:hAnsi="Times New Roman"/>
            <w:b/>
            <w:sz w:val="28"/>
            <w:lang w:val="ru-RU"/>
          </w:rPr>
          <w:t>.</w:t>
        </w:r>
        <w:r w:rsidR="008E6D66" w:rsidRPr="008E6D66">
          <w:rPr>
            <w:rStyle w:val="ab"/>
            <w:rFonts w:ascii="Times New Roman" w:hAnsi="Times New Roman"/>
            <w:b/>
            <w:sz w:val="28"/>
          </w:rPr>
          <w:t>edsoo</w:t>
        </w:r>
        <w:r w:rsidR="008E6D66" w:rsidRPr="008E6D66">
          <w:rPr>
            <w:rStyle w:val="ab"/>
            <w:rFonts w:ascii="Times New Roman" w:hAnsi="Times New Roman"/>
            <w:b/>
            <w:sz w:val="28"/>
            <w:lang w:val="ru-RU"/>
          </w:rPr>
          <w:t>.</w:t>
        </w:r>
        <w:r w:rsidR="008E6D66" w:rsidRPr="008E6D66">
          <w:rPr>
            <w:rStyle w:val="ab"/>
            <w:rFonts w:ascii="Times New Roman" w:hAnsi="Times New Roman"/>
            <w:b/>
            <w:sz w:val="28"/>
          </w:rPr>
          <w:t>ru</w:t>
        </w:r>
        <w:r w:rsidR="008E6D66" w:rsidRPr="008E6D66">
          <w:rPr>
            <w:rStyle w:val="ab"/>
            <w:rFonts w:ascii="Times New Roman" w:hAnsi="Times New Roman"/>
            <w:b/>
            <w:sz w:val="28"/>
            <w:lang w:val="ru-RU"/>
          </w:rPr>
          <w:t>/7</w:t>
        </w:r>
        <w:r w:rsidR="008E6D66" w:rsidRPr="008E6D66">
          <w:rPr>
            <w:rStyle w:val="ab"/>
            <w:rFonts w:ascii="Times New Roman" w:hAnsi="Times New Roman"/>
            <w:b/>
            <w:sz w:val="28"/>
          </w:rPr>
          <w:t>f</w:t>
        </w:r>
        <w:r w:rsidR="008E6D66" w:rsidRPr="008E6D66">
          <w:rPr>
            <w:rStyle w:val="ab"/>
            <w:rFonts w:ascii="Times New Roman" w:hAnsi="Times New Roman"/>
            <w:b/>
            <w:sz w:val="28"/>
            <w:lang w:val="ru-RU"/>
          </w:rPr>
          <w:t>4116</w:t>
        </w:r>
        <w:r w:rsidR="008E6D66" w:rsidRPr="008E6D66">
          <w:rPr>
            <w:rStyle w:val="ab"/>
            <w:rFonts w:ascii="Times New Roman" w:hAnsi="Times New Roman"/>
            <w:b/>
            <w:sz w:val="28"/>
          </w:rPr>
          <w:t>e</w:t>
        </w:r>
        <w:r w:rsidR="008E6D66" w:rsidRPr="008E6D66">
          <w:rPr>
            <w:rStyle w:val="ab"/>
            <w:rFonts w:ascii="Times New Roman" w:hAnsi="Times New Roman"/>
            <w:b/>
            <w:sz w:val="28"/>
            <w:lang w:val="ru-RU"/>
          </w:rPr>
          <w:t>4</w:t>
        </w:r>
      </w:hyperlink>
    </w:p>
    <w:p w:rsidR="008E6D66" w:rsidRDefault="008E6D66">
      <w:pPr>
        <w:spacing w:after="0" w:line="480" w:lineRule="auto"/>
        <w:ind w:left="120"/>
        <w:rPr>
          <w:rFonts w:ascii="Times New Roman" w:hAnsi="Times New Roman"/>
          <w:b/>
          <w:color w:val="000000"/>
          <w:sz w:val="28"/>
          <w:lang w:val="ru-RU"/>
        </w:rPr>
      </w:pPr>
    </w:p>
    <w:p w:rsidR="008E6D66" w:rsidRDefault="008E6D66">
      <w:pPr>
        <w:spacing w:after="0" w:line="480" w:lineRule="auto"/>
        <w:ind w:left="120"/>
        <w:rPr>
          <w:rFonts w:ascii="Times New Roman" w:hAnsi="Times New Roman"/>
          <w:b/>
          <w:color w:val="000000"/>
          <w:sz w:val="28"/>
          <w:lang w:val="ru-RU"/>
        </w:rPr>
      </w:pPr>
    </w:p>
    <w:p w:rsidR="008E6D66" w:rsidRPr="001B1F75" w:rsidRDefault="008E6D66">
      <w:pPr>
        <w:spacing w:after="0" w:line="480" w:lineRule="auto"/>
        <w:ind w:left="120"/>
        <w:rPr>
          <w:lang w:val="ru-RU"/>
        </w:rPr>
      </w:pPr>
    </w:p>
    <w:p w:rsidR="00C52F6B" w:rsidRDefault="001B1F7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52F6B" w:rsidRDefault="00C52F6B">
      <w:pPr>
        <w:sectPr w:rsidR="00C52F6B">
          <w:pgSz w:w="11906" w:h="16383"/>
          <w:pgMar w:top="1134" w:right="850" w:bottom="1134" w:left="1701" w:header="720" w:footer="720" w:gutter="0"/>
          <w:cols w:space="720"/>
        </w:sectPr>
      </w:pPr>
    </w:p>
    <w:bookmarkEnd w:id="19"/>
    <w:p w:rsidR="001B1F75" w:rsidRDefault="001B1F75"/>
    <w:sectPr w:rsidR="001B1F75" w:rsidSect="00922B1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C52F6B"/>
    <w:rsid w:val="00060345"/>
    <w:rsid w:val="001B1F75"/>
    <w:rsid w:val="001E734E"/>
    <w:rsid w:val="00566ECC"/>
    <w:rsid w:val="008E6D66"/>
    <w:rsid w:val="00922B13"/>
    <w:rsid w:val="00C52F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22B13"/>
    <w:rPr>
      <w:color w:val="0563C1" w:themeColor="hyperlink"/>
      <w:u w:val="single"/>
    </w:rPr>
  </w:style>
  <w:style w:type="table" w:styleId="ac">
    <w:name w:val="Table Grid"/>
    <w:basedOn w:val="a1"/>
    <w:uiPriority w:val="59"/>
    <w:rsid w:val="00922B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UnresolvedMention">
    <w:name w:val="Unresolved Mention"/>
    <w:basedOn w:val="a0"/>
    <w:uiPriority w:val="99"/>
    <w:semiHidden/>
    <w:unhideWhenUsed/>
    <w:rsid w:val="00566EC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6e4" TargetMode="External"/><Relationship Id="rId117" Type="http://schemas.openxmlformats.org/officeDocument/2006/relationships/image" Target="media/image2.png"/><Relationship Id="rId21" Type="http://schemas.openxmlformats.org/officeDocument/2006/relationships/hyperlink" Target="https://m.edsoo.ru/7f4116e4" TargetMode="External"/><Relationship Id="rId42" Type="http://schemas.openxmlformats.org/officeDocument/2006/relationships/hyperlink" Target="https://m.edsoo.ru/7f4116e4" TargetMode="External"/><Relationship Id="rId47" Type="http://schemas.openxmlformats.org/officeDocument/2006/relationships/hyperlink" Target="https://m.edsoo.ru/7f4116e4" TargetMode="External"/><Relationship Id="rId63" Type="http://schemas.openxmlformats.org/officeDocument/2006/relationships/hyperlink" Target="https://m.edsoo.ru/7f4116e4" TargetMode="External"/><Relationship Id="rId68" Type="http://schemas.openxmlformats.org/officeDocument/2006/relationships/hyperlink" Target="https://m.edsoo.ru/7f4116e4" TargetMode="External"/><Relationship Id="rId84" Type="http://schemas.openxmlformats.org/officeDocument/2006/relationships/hyperlink" Target="https://m.edsoo.ru/7f4116e4" TargetMode="External"/><Relationship Id="rId89" Type="http://schemas.openxmlformats.org/officeDocument/2006/relationships/hyperlink" Target="https://m.edsoo.ru/7f4116e4" TargetMode="External"/><Relationship Id="rId112" Type="http://schemas.openxmlformats.org/officeDocument/2006/relationships/hyperlink" Target="https://m.edsoo.ru/7f4116e4" TargetMode="External"/><Relationship Id="rId16" Type="http://schemas.openxmlformats.org/officeDocument/2006/relationships/hyperlink" Target="https://m.edsoo.ru/7f4116e4" TargetMode="External"/><Relationship Id="rId107" Type="http://schemas.openxmlformats.org/officeDocument/2006/relationships/hyperlink" Target="https://m.edsoo.ru/7f4116e4" TargetMode="External"/><Relationship Id="rId11" Type="http://schemas.openxmlformats.org/officeDocument/2006/relationships/hyperlink" Target="https://m.edsoo.ru/7f4116e4" TargetMode="External"/><Relationship Id="rId24" Type="http://schemas.openxmlformats.org/officeDocument/2006/relationships/hyperlink" Target="https://m.edsoo.ru/7f4116e4" TargetMode="External"/><Relationship Id="rId32" Type="http://schemas.openxmlformats.org/officeDocument/2006/relationships/hyperlink" Target="https://m.edsoo.ru/7f4116e4" TargetMode="External"/><Relationship Id="rId37" Type="http://schemas.openxmlformats.org/officeDocument/2006/relationships/hyperlink" Target="https://m.edsoo.ru/7f4116e4" TargetMode="External"/><Relationship Id="rId40" Type="http://schemas.openxmlformats.org/officeDocument/2006/relationships/hyperlink" Target="https://m.edsoo.ru/7f4116e4" TargetMode="External"/><Relationship Id="rId45" Type="http://schemas.openxmlformats.org/officeDocument/2006/relationships/hyperlink" Target="https://m.edsoo.ru/7f4116e4" TargetMode="External"/><Relationship Id="rId53" Type="http://schemas.openxmlformats.org/officeDocument/2006/relationships/hyperlink" Target="https://m.edsoo.ru/7f4116e4" TargetMode="External"/><Relationship Id="rId58" Type="http://schemas.openxmlformats.org/officeDocument/2006/relationships/hyperlink" Target="https://m.edsoo.ru/7f4116e4" TargetMode="External"/><Relationship Id="rId66" Type="http://schemas.openxmlformats.org/officeDocument/2006/relationships/hyperlink" Target="https://m.edsoo.ru/7f4116e4" TargetMode="External"/><Relationship Id="rId74" Type="http://schemas.openxmlformats.org/officeDocument/2006/relationships/hyperlink" Target="https://m.edsoo.ru/7f4116e4" TargetMode="External"/><Relationship Id="rId79" Type="http://schemas.openxmlformats.org/officeDocument/2006/relationships/hyperlink" Target="https://m.edsoo.ru/7f4116e4" TargetMode="External"/><Relationship Id="rId87" Type="http://schemas.openxmlformats.org/officeDocument/2006/relationships/hyperlink" Target="https://m.edsoo.ru/7f4116e4" TargetMode="External"/><Relationship Id="rId102" Type="http://schemas.openxmlformats.org/officeDocument/2006/relationships/hyperlink" Target="https://m.edsoo.ru/7f4116e4" TargetMode="External"/><Relationship Id="rId110" Type="http://schemas.openxmlformats.org/officeDocument/2006/relationships/hyperlink" Target="https://m.edsoo.ru/7f4116e4" TargetMode="External"/><Relationship Id="rId115" Type="http://schemas.openxmlformats.org/officeDocument/2006/relationships/hyperlink" Target="https://m.edsoo.ru/7f4116e4" TargetMode="External"/><Relationship Id="rId5" Type="http://schemas.openxmlformats.org/officeDocument/2006/relationships/hyperlink" Target="https://m.edsoo.ru/7f4116e4" TargetMode="External"/><Relationship Id="rId61" Type="http://schemas.openxmlformats.org/officeDocument/2006/relationships/hyperlink" Target="https://m.edsoo.ru/7f4116e4" TargetMode="External"/><Relationship Id="rId82" Type="http://schemas.openxmlformats.org/officeDocument/2006/relationships/hyperlink" Target="https://m.edsoo.ru/7f4116e4" TargetMode="External"/><Relationship Id="rId90" Type="http://schemas.openxmlformats.org/officeDocument/2006/relationships/hyperlink" Target="https://m.edsoo.ru/7f4116e4" TargetMode="External"/><Relationship Id="rId95" Type="http://schemas.openxmlformats.org/officeDocument/2006/relationships/hyperlink" Target="https://m.edsoo.ru/7f4116e4" TargetMode="External"/><Relationship Id="rId19" Type="http://schemas.openxmlformats.org/officeDocument/2006/relationships/hyperlink" Target="https://m.edsoo.ru/7f4116e4" TargetMode="External"/><Relationship Id="rId14" Type="http://schemas.openxmlformats.org/officeDocument/2006/relationships/hyperlink" Target="https://m.edsoo.ru/7f4116e4" TargetMode="External"/><Relationship Id="rId22" Type="http://schemas.openxmlformats.org/officeDocument/2006/relationships/hyperlink" Target="https://m.edsoo.ru/7f4116e4" TargetMode="External"/><Relationship Id="rId27" Type="http://schemas.openxmlformats.org/officeDocument/2006/relationships/hyperlink" Target="https://m.edsoo.ru/7f4116e4" TargetMode="External"/><Relationship Id="rId30" Type="http://schemas.openxmlformats.org/officeDocument/2006/relationships/hyperlink" Target="https://m.edsoo.ru/7f4116e4" TargetMode="External"/><Relationship Id="rId35" Type="http://schemas.openxmlformats.org/officeDocument/2006/relationships/hyperlink" Target="https://m.edsoo.ru/7f4116e4" TargetMode="External"/><Relationship Id="rId43" Type="http://schemas.openxmlformats.org/officeDocument/2006/relationships/hyperlink" Target="https://m.edsoo.ru/7f4116e4" TargetMode="External"/><Relationship Id="rId48" Type="http://schemas.openxmlformats.org/officeDocument/2006/relationships/hyperlink" Target="https://m.edsoo.ru/7f4116e4" TargetMode="External"/><Relationship Id="rId56" Type="http://schemas.openxmlformats.org/officeDocument/2006/relationships/hyperlink" Target="https://m.edsoo.ru/7f4116e4" TargetMode="External"/><Relationship Id="rId64" Type="http://schemas.openxmlformats.org/officeDocument/2006/relationships/hyperlink" Target="https://m.edsoo.ru/7f4116e4" TargetMode="External"/><Relationship Id="rId69" Type="http://schemas.openxmlformats.org/officeDocument/2006/relationships/hyperlink" Target="https://m.edsoo.ru/7f4116e4" TargetMode="External"/><Relationship Id="rId77" Type="http://schemas.openxmlformats.org/officeDocument/2006/relationships/hyperlink" Target="https://m.edsoo.ru/7f4116e4" TargetMode="External"/><Relationship Id="rId100" Type="http://schemas.openxmlformats.org/officeDocument/2006/relationships/hyperlink" Target="https://m.edsoo.ru/7f4116e4" TargetMode="External"/><Relationship Id="rId105" Type="http://schemas.openxmlformats.org/officeDocument/2006/relationships/hyperlink" Target="https://m.edsoo.ru/7f4116e4" TargetMode="External"/><Relationship Id="rId113" Type="http://schemas.openxmlformats.org/officeDocument/2006/relationships/hyperlink" Target="https://m.edsoo.ru/7f4116e4" TargetMode="External"/><Relationship Id="rId118" Type="http://schemas.openxmlformats.org/officeDocument/2006/relationships/hyperlink" Target="https://m.edsoo.ru/7f4116e4" TargetMode="External"/><Relationship Id="rId8" Type="http://schemas.openxmlformats.org/officeDocument/2006/relationships/hyperlink" Target="https://m.edsoo.ru/7f4116e4" TargetMode="External"/><Relationship Id="rId51" Type="http://schemas.openxmlformats.org/officeDocument/2006/relationships/hyperlink" Target="https://m.edsoo.ru/7f4116e4" TargetMode="External"/><Relationship Id="rId72" Type="http://schemas.openxmlformats.org/officeDocument/2006/relationships/hyperlink" Target="https://m.edsoo.ru/7f4116e4" TargetMode="External"/><Relationship Id="rId80" Type="http://schemas.openxmlformats.org/officeDocument/2006/relationships/hyperlink" Target="https://m.edsoo.ru/7f4116e4" TargetMode="External"/><Relationship Id="rId85" Type="http://schemas.openxmlformats.org/officeDocument/2006/relationships/hyperlink" Target="https://m.edsoo.ru/7f4116e4" TargetMode="External"/><Relationship Id="rId93" Type="http://schemas.openxmlformats.org/officeDocument/2006/relationships/hyperlink" Target="https://m.edsoo.ru/7f4116e4" TargetMode="External"/><Relationship Id="rId98" Type="http://schemas.openxmlformats.org/officeDocument/2006/relationships/hyperlink" Target="https://m.edsoo.ru/7f4116e4" TargetMode="External"/><Relationship Id="rId3" Type="http://schemas.openxmlformats.org/officeDocument/2006/relationships/webSettings" Target="webSettings.xml"/><Relationship Id="rId12" Type="http://schemas.openxmlformats.org/officeDocument/2006/relationships/hyperlink" Target="https://m.edsoo.ru/7f4116e4" TargetMode="External"/><Relationship Id="rId17" Type="http://schemas.openxmlformats.org/officeDocument/2006/relationships/hyperlink" Target="https://m.edsoo.ru/7f4116e4" TargetMode="External"/><Relationship Id="rId25" Type="http://schemas.openxmlformats.org/officeDocument/2006/relationships/hyperlink" Target="https://m.edsoo.ru/7f4116e4" TargetMode="External"/><Relationship Id="rId33" Type="http://schemas.openxmlformats.org/officeDocument/2006/relationships/hyperlink" Target="https://m.edsoo.ru/7f4116e4" TargetMode="External"/><Relationship Id="rId38" Type="http://schemas.openxmlformats.org/officeDocument/2006/relationships/hyperlink" Target="https://m.edsoo.ru/7f4116e4" TargetMode="External"/><Relationship Id="rId46" Type="http://schemas.openxmlformats.org/officeDocument/2006/relationships/hyperlink" Target="https://m.edsoo.ru/7f4116e4" TargetMode="External"/><Relationship Id="rId59" Type="http://schemas.openxmlformats.org/officeDocument/2006/relationships/hyperlink" Target="https://m.edsoo.ru/7f4116e4" TargetMode="External"/><Relationship Id="rId67" Type="http://schemas.openxmlformats.org/officeDocument/2006/relationships/hyperlink" Target="https://m.edsoo.ru/7f4116e4" TargetMode="External"/><Relationship Id="rId103" Type="http://schemas.openxmlformats.org/officeDocument/2006/relationships/hyperlink" Target="https://m.edsoo.ru/7f4116e4" TargetMode="External"/><Relationship Id="rId108" Type="http://schemas.openxmlformats.org/officeDocument/2006/relationships/hyperlink" Target="https://m.edsoo.ru/7f4116e4" TargetMode="External"/><Relationship Id="rId116" Type="http://schemas.openxmlformats.org/officeDocument/2006/relationships/image" Target="media/image1.emf"/><Relationship Id="rId20" Type="http://schemas.openxmlformats.org/officeDocument/2006/relationships/hyperlink" Target="https://m.edsoo.ru/7f4116e4" TargetMode="External"/><Relationship Id="rId41" Type="http://schemas.openxmlformats.org/officeDocument/2006/relationships/hyperlink" Target="https://m.edsoo.ru/7f4116e4" TargetMode="External"/><Relationship Id="rId54" Type="http://schemas.openxmlformats.org/officeDocument/2006/relationships/hyperlink" Target="https://m.edsoo.ru/7f4116e4" TargetMode="External"/><Relationship Id="rId62" Type="http://schemas.openxmlformats.org/officeDocument/2006/relationships/hyperlink" Target="https://m.edsoo.ru/7f4116e4" TargetMode="External"/><Relationship Id="rId70" Type="http://schemas.openxmlformats.org/officeDocument/2006/relationships/hyperlink" Target="https://m.edsoo.ru/7f4116e4" TargetMode="External"/><Relationship Id="rId75" Type="http://schemas.openxmlformats.org/officeDocument/2006/relationships/hyperlink" Target="https://m.edsoo.ru/7f4116e4" TargetMode="External"/><Relationship Id="rId83" Type="http://schemas.openxmlformats.org/officeDocument/2006/relationships/hyperlink" Target="https://m.edsoo.ru/7f4116e4" TargetMode="External"/><Relationship Id="rId88" Type="http://schemas.openxmlformats.org/officeDocument/2006/relationships/hyperlink" Target="https://m.edsoo.ru/7f4116e4" TargetMode="External"/><Relationship Id="rId91" Type="http://schemas.openxmlformats.org/officeDocument/2006/relationships/hyperlink" Target="https://m.edsoo.ru/7f4116e4" TargetMode="External"/><Relationship Id="rId96" Type="http://schemas.openxmlformats.org/officeDocument/2006/relationships/hyperlink" Target="https://m.edsoo.ru/7f4116e4" TargetMode="External"/><Relationship Id="rId111" Type="http://schemas.openxmlformats.org/officeDocument/2006/relationships/hyperlink" Target="https://m.edsoo.ru/7f4116e4" TargetMode="External"/><Relationship Id="rId1" Type="http://schemas.openxmlformats.org/officeDocument/2006/relationships/styles" Target="styles.xml"/><Relationship Id="rId6" Type="http://schemas.openxmlformats.org/officeDocument/2006/relationships/hyperlink" Target="https://m.edsoo.ru/7f4116e4" TargetMode="External"/><Relationship Id="rId15" Type="http://schemas.openxmlformats.org/officeDocument/2006/relationships/hyperlink" Target="https://m.edsoo.ru/7f4116e4" TargetMode="External"/><Relationship Id="rId23" Type="http://schemas.openxmlformats.org/officeDocument/2006/relationships/hyperlink" Target="https://m.edsoo.ru/7f4116e4" TargetMode="External"/><Relationship Id="rId28" Type="http://schemas.openxmlformats.org/officeDocument/2006/relationships/hyperlink" Target="https://m.edsoo.ru/7f4116e4" TargetMode="External"/><Relationship Id="rId36" Type="http://schemas.openxmlformats.org/officeDocument/2006/relationships/hyperlink" Target="https://m.edsoo.ru/7f4116e4" TargetMode="External"/><Relationship Id="rId49" Type="http://schemas.openxmlformats.org/officeDocument/2006/relationships/hyperlink" Target="https://m.edsoo.ru/7f4116e4" TargetMode="External"/><Relationship Id="rId57" Type="http://schemas.openxmlformats.org/officeDocument/2006/relationships/hyperlink" Target="https://m.edsoo.ru/7f4116e4" TargetMode="External"/><Relationship Id="rId106" Type="http://schemas.openxmlformats.org/officeDocument/2006/relationships/hyperlink" Target="https://m.edsoo.ru/7f4116e4" TargetMode="External"/><Relationship Id="rId114" Type="http://schemas.openxmlformats.org/officeDocument/2006/relationships/hyperlink" Target="https://m.edsoo.ru/7f4116e4" TargetMode="External"/><Relationship Id="rId119" Type="http://schemas.openxmlformats.org/officeDocument/2006/relationships/fontTable" Target="fontTable.xml"/><Relationship Id="rId10" Type="http://schemas.openxmlformats.org/officeDocument/2006/relationships/hyperlink" Target="https://m.edsoo.ru/7f4116e4" TargetMode="External"/><Relationship Id="rId31" Type="http://schemas.openxmlformats.org/officeDocument/2006/relationships/hyperlink" Target="https://m.edsoo.ru/7f4116e4" TargetMode="External"/><Relationship Id="rId44" Type="http://schemas.openxmlformats.org/officeDocument/2006/relationships/hyperlink" Target="https://m.edsoo.ru/7f4116e4" TargetMode="External"/><Relationship Id="rId52" Type="http://schemas.openxmlformats.org/officeDocument/2006/relationships/hyperlink" Target="https://m.edsoo.ru/7f4116e4" TargetMode="External"/><Relationship Id="rId60" Type="http://schemas.openxmlformats.org/officeDocument/2006/relationships/hyperlink" Target="https://m.edsoo.ru/7f4116e4" TargetMode="External"/><Relationship Id="rId65" Type="http://schemas.openxmlformats.org/officeDocument/2006/relationships/hyperlink" Target="https://m.edsoo.ru/7f4116e4" TargetMode="External"/><Relationship Id="rId73" Type="http://schemas.openxmlformats.org/officeDocument/2006/relationships/hyperlink" Target="https://m.edsoo.ru/7f4116e4" TargetMode="External"/><Relationship Id="rId78" Type="http://schemas.openxmlformats.org/officeDocument/2006/relationships/hyperlink" Target="https://m.edsoo.ru/7f4116e4" TargetMode="External"/><Relationship Id="rId81" Type="http://schemas.openxmlformats.org/officeDocument/2006/relationships/hyperlink" Target="https://m.edsoo.ru/7f4116e4" TargetMode="External"/><Relationship Id="rId86" Type="http://schemas.openxmlformats.org/officeDocument/2006/relationships/hyperlink" Target="https://m.edsoo.ru/7f4116e4" TargetMode="External"/><Relationship Id="rId94" Type="http://schemas.openxmlformats.org/officeDocument/2006/relationships/hyperlink" Target="https://m.edsoo.ru/7f4116e4" TargetMode="External"/><Relationship Id="rId99" Type="http://schemas.openxmlformats.org/officeDocument/2006/relationships/hyperlink" Target="https://m.edsoo.ru/7f4116e4" TargetMode="External"/><Relationship Id="rId101" Type="http://schemas.openxmlformats.org/officeDocument/2006/relationships/hyperlink" Target="https://m.edsoo.ru/7f4116e4" TargetMode="External"/><Relationship Id="rId4" Type="http://schemas.openxmlformats.org/officeDocument/2006/relationships/hyperlink" Target="https://m.edsoo.ru/7f4116e4" TargetMode="External"/><Relationship Id="rId9" Type="http://schemas.openxmlformats.org/officeDocument/2006/relationships/hyperlink" Target="https://m.edsoo.ru/7f4116e4" TargetMode="External"/><Relationship Id="rId13" Type="http://schemas.openxmlformats.org/officeDocument/2006/relationships/hyperlink" Target="https://m.edsoo.ru/7f4116e4" TargetMode="External"/><Relationship Id="rId18" Type="http://schemas.openxmlformats.org/officeDocument/2006/relationships/hyperlink" Target="https://m.edsoo.ru/7f4116e4" TargetMode="External"/><Relationship Id="rId39" Type="http://schemas.openxmlformats.org/officeDocument/2006/relationships/hyperlink" Target="https://m.edsoo.ru/7f4116e4" TargetMode="External"/><Relationship Id="rId109" Type="http://schemas.openxmlformats.org/officeDocument/2006/relationships/hyperlink" Target="https://m.edsoo.ru/7f4116e4" TargetMode="External"/><Relationship Id="rId34" Type="http://schemas.openxmlformats.org/officeDocument/2006/relationships/hyperlink" Target="https://m.edsoo.ru/7f4116e4" TargetMode="External"/><Relationship Id="rId50" Type="http://schemas.openxmlformats.org/officeDocument/2006/relationships/hyperlink" Target="https://m.edsoo.ru/7f4116e4" TargetMode="External"/><Relationship Id="rId55" Type="http://schemas.openxmlformats.org/officeDocument/2006/relationships/hyperlink" Target="https://m.edsoo.ru/7f4116e4" TargetMode="External"/><Relationship Id="rId76" Type="http://schemas.openxmlformats.org/officeDocument/2006/relationships/hyperlink" Target="https://m.edsoo.ru/7f4116e4" TargetMode="External"/><Relationship Id="rId97" Type="http://schemas.openxmlformats.org/officeDocument/2006/relationships/hyperlink" Target="https://m.edsoo.ru/7f4116e4" TargetMode="External"/><Relationship Id="rId104" Type="http://schemas.openxmlformats.org/officeDocument/2006/relationships/hyperlink" Target="https://m.edsoo.ru/7f4116e4" TargetMode="External"/><Relationship Id="rId120" Type="http://schemas.openxmlformats.org/officeDocument/2006/relationships/theme" Target="theme/theme1.xml"/><Relationship Id="rId7" Type="http://schemas.openxmlformats.org/officeDocument/2006/relationships/hyperlink" Target="https://m.edsoo.ru/7f4116e4" TargetMode="External"/><Relationship Id="rId71" Type="http://schemas.openxmlformats.org/officeDocument/2006/relationships/hyperlink" Target="https://m.edsoo.ru/7f4116e4" TargetMode="External"/><Relationship Id="rId92" Type="http://schemas.openxmlformats.org/officeDocument/2006/relationships/hyperlink" Target="https://m.edsoo.ru/7f4116e4" TargetMode="External"/><Relationship Id="rId2" Type="http://schemas.openxmlformats.org/officeDocument/2006/relationships/settings" Target="settings.xml"/><Relationship Id="rId29" Type="http://schemas.openxmlformats.org/officeDocument/2006/relationships/hyperlink" Target="https://m.edsoo.ru/7f4116e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9994</Words>
  <Characters>56970</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INBOOK</dc:creator>
  <cp:lastModifiedBy>Пользователь Windows</cp:lastModifiedBy>
  <cp:revision>4</cp:revision>
  <dcterms:created xsi:type="dcterms:W3CDTF">2023-10-11T20:11:00Z</dcterms:created>
  <dcterms:modified xsi:type="dcterms:W3CDTF">2023-10-15T13:57:00Z</dcterms:modified>
</cp:coreProperties>
</file>