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E" w:rsidRPr="00DB150E" w:rsidRDefault="00DB150E" w:rsidP="00DB150E">
      <w:pPr>
        <w:spacing w:after="0" w:line="252" w:lineRule="atLeast"/>
        <w:ind w:right="75"/>
        <w:jc w:val="both"/>
        <w:textAlignment w:val="baseline"/>
        <w:rPr>
          <w:rFonts w:eastAsia="Times New Roman" w:cs="Times New Roman"/>
          <w:b/>
          <w:color w:val="0000CC"/>
          <w:sz w:val="32"/>
          <w:szCs w:val="30"/>
          <w:bdr w:val="none" w:sz="0" w:space="0" w:color="auto" w:frame="1"/>
          <w:lang w:eastAsia="ru-RU"/>
        </w:rPr>
      </w:pPr>
      <w:r w:rsidRPr="00DB150E">
        <w:rPr>
          <w:rFonts w:eastAsia="Times New Roman" w:cs="Times New Roman"/>
          <w:b/>
          <w:color w:val="0000CC"/>
          <w:sz w:val="32"/>
          <w:szCs w:val="30"/>
          <w:bdr w:val="none" w:sz="0" w:space="0" w:color="auto" w:frame="1"/>
          <w:lang w:eastAsia="ru-RU"/>
        </w:rPr>
        <w:t>О сроках, местах и порядке подачи и рассмотрения апелляций</w:t>
      </w:r>
      <w:r>
        <w:rPr>
          <w:rFonts w:eastAsia="Times New Roman" w:cs="Times New Roman"/>
          <w:b/>
          <w:color w:val="0000CC"/>
          <w:sz w:val="32"/>
          <w:szCs w:val="30"/>
          <w:bdr w:val="none" w:sz="0" w:space="0" w:color="auto" w:frame="1"/>
          <w:lang w:eastAsia="ru-RU"/>
        </w:rPr>
        <w:t>.</w:t>
      </w:r>
    </w:p>
    <w:p w:rsidR="00DB150E" w:rsidRDefault="00DB150E" w:rsidP="00DB150E">
      <w:pPr>
        <w:spacing w:after="0" w:line="252" w:lineRule="atLeast"/>
        <w:ind w:right="75"/>
        <w:jc w:val="both"/>
        <w:textAlignment w:val="baseline"/>
        <w:rPr>
          <w:rFonts w:eastAsia="Times New Roman" w:cs="Times New Roman"/>
          <w:color w:val="0000CC"/>
          <w:sz w:val="30"/>
          <w:szCs w:val="30"/>
          <w:bdr w:val="none" w:sz="0" w:space="0" w:color="auto" w:frame="1"/>
          <w:lang w:eastAsia="ru-RU"/>
        </w:rPr>
      </w:pP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Участник ГИА имеет право подать апелляцию в КК в письменной форме: </w:t>
      </w:r>
    </w:p>
    <w:p w:rsidR="00DB150E" w:rsidRPr="00DB150E" w:rsidRDefault="00DB150E" w:rsidP="00DB150E">
      <w:pPr>
        <w:numPr>
          <w:ilvl w:val="0"/>
          <w:numId w:val="1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о нарушении установленного порядка проведения </w:t>
      </w:r>
      <w:r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ГИА-9</w:t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по соответствующему учебному предмету;</w:t>
      </w:r>
    </w:p>
    <w:p w:rsidR="00DB150E" w:rsidRPr="00DB150E" w:rsidRDefault="00DB150E" w:rsidP="00DB150E">
      <w:pPr>
        <w:numPr>
          <w:ilvl w:val="0"/>
          <w:numId w:val="1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 несогласии с выставленными баллами.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Конфликтная комиссия не рассматриваются апелляции по вопросам: </w:t>
      </w:r>
    </w:p>
    <w:p w:rsidR="00DB150E" w:rsidRPr="00DB150E" w:rsidRDefault="00DB150E" w:rsidP="00DB150E">
      <w:pPr>
        <w:numPr>
          <w:ilvl w:val="0"/>
          <w:numId w:val="2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содержания и структуры экзаменационных материалов по учебным предметам;</w:t>
      </w:r>
    </w:p>
    <w:p w:rsidR="00DB150E" w:rsidRPr="00DB150E" w:rsidRDefault="00DB150E" w:rsidP="00DB150E">
      <w:pPr>
        <w:numPr>
          <w:ilvl w:val="0"/>
          <w:numId w:val="2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связанным с нарушением самими участниками ГИА-9 требований порядка проведения государственной итоговой аттестации;</w:t>
      </w:r>
      <w:proofErr w:type="gramEnd"/>
    </w:p>
    <w:p w:rsidR="00DB150E" w:rsidRPr="00DB150E" w:rsidRDefault="00DB150E" w:rsidP="00DB150E">
      <w:pPr>
        <w:numPr>
          <w:ilvl w:val="0"/>
          <w:numId w:val="2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связанным с выполнением заданий экзаменационной работы с кратким ответом;</w:t>
      </w:r>
      <w:proofErr w:type="gramEnd"/>
    </w:p>
    <w:p w:rsidR="00DB150E" w:rsidRPr="00DB150E" w:rsidRDefault="00DB150E" w:rsidP="00DB150E">
      <w:pPr>
        <w:numPr>
          <w:ilvl w:val="0"/>
          <w:numId w:val="2"/>
        </w:numPr>
        <w:spacing w:after="0" w:line="240" w:lineRule="auto"/>
        <w:ind w:left="450"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неправильного оформления экзаменационной работы.</w:t>
      </w:r>
    </w:p>
    <w:p w:rsidR="00DB150E" w:rsidRPr="00DB150E" w:rsidRDefault="00DB150E" w:rsidP="00DB150E">
      <w:pPr>
        <w:spacing w:after="0" w:line="252" w:lineRule="atLeast"/>
        <w:ind w:right="75" w:firstLine="426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32"/>
          <w:szCs w:val="30"/>
          <w:bdr w:val="none" w:sz="0" w:space="0" w:color="auto" w:frame="1"/>
          <w:lang w:eastAsia="ru-RU"/>
        </w:rPr>
      </w:pPr>
    </w:p>
    <w:p w:rsidR="00DB150E" w:rsidRDefault="00DB150E" w:rsidP="00DB150E">
      <w:pPr>
        <w:spacing w:after="0" w:line="252" w:lineRule="atLeast"/>
        <w:ind w:right="75" w:firstLine="426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32"/>
          <w:szCs w:val="30"/>
          <w:bdr w:val="none" w:sz="0" w:space="0" w:color="auto" w:frame="1"/>
          <w:lang w:eastAsia="ru-RU"/>
        </w:rPr>
      </w:pPr>
      <w:r w:rsidRPr="00DB150E">
        <w:rPr>
          <w:rFonts w:eastAsia="Times New Roman" w:cs="Times New Roman"/>
          <w:b/>
          <w:bCs/>
          <w:color w:val="000000" w:themeColor="text1"/>
          <w:sz w:val="32"/>
          <w:szCs w:val="30"/>
          <w:bdr w:val="none" w:sz="0" w:space="0" w:color="auto" w:frame="1"/>
          <w:lang w:eastAsia="ru-RU"/>
        </w:rPr>
        <w:t xml:space="preserve">Апелляция о нарушении </w:t>
      </w:r>
      <w:proofErr w:type="gramStart"/>
      <w:r w:rsidRPr="00DB150E">
        <w:rPr>
          <w:rFonts w:eastAsia="Times New Roman" w:cs="Times New Roman"/>
          <w:b/>
          <w:bCs/>
          <w:color w:val="000000" w:themeColor="text1"/>
          <w:sz w:val="32"/>
          <w:szCs w:val="30"/>
          <w:bdr w:val="none" w:sz="0" w:space="0" w:color="auto" w:frame="1"/>
          <w:lang w:eastAsia="ru-RU"/>
        </w:rPr>
        <w:t>установленного</w:t>
      </w:r>
      <w:proofErr w:type="gramEnd"/>
    </w:p>
    <w:p w:rsidR="00DB150E" w:rsidRPr="00DB150E" w:rsidRDefault="00DB150E" w:rsidP="00DB150E">
      <w:pPr>
        <w:spacing w:after="0" w:line="252" w:lineRule="atLeast"/>
        <w:ind w:right="75" w:firstLine="426"/>
        <w:jc w:val="center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1"/>
          <w:lang w:eastAsia="ru-RU"/>
        </w:rPr>
      </w:pPr>
      <w:r w:rsidRPr="00DB150E">
        <w:rPr>
          <w:rFonts w:eastAsia="Times New Roman" w:cs="Times New Roman"/>
          <w:b/>
          <w:bCs/>
          <w:color w:val="000000" w:themeColor="text1"/>
          <w:sz w:val="32"/>
          <w:szCs w:val="30"/>
          <w:bdr w:val="none" w:sz="0" w:space="0" w:color="auto" w:frame="1"/>
          <w:lang w:eastAsia="ru-RU"/>
        </w:rPr>
        <w:t xml:space="preserve"> порядка проведения ГИА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Апелляцию о нарушении установленного порядка проведения ГИА обучающийся подает в день проведения экзамена </w:t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по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соответствующему учебному </w:t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предмету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уполномоченному представителю ГЭК, не покидая ППЭ.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помощь </w:t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обучающимся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с ограниченными возможностями здоровья.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lastRenderedPageBreak/>
        <w:t> </w:t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br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DB150E" w:rsidRPr="00DB150E" w:rsidRDefault="00DB150E" w:rsidP="00DB150E">
      <w:pPr>
        <w:pStyle w:val="a5"/>
        <w:numPr>
          <w:ilvl w:val="1"/>
          <w:numId w:val="5"/>
        </w:num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bookmarkStart w:id="0" w:name="_GoBack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 отклонении апелляции;</w:t>
      </w:r>
    </w:p>
    <w:p w:rsidR="00DB150E" w:rsidRPr="00DB150E" w:rsidRDefault="00DB150E" w:rsidP="00DB150E">
      <w:pPr>
        <w:pStyle w:val="a5"/>
        <w:numPr>
          <w:ilvl w:val="1"/>
          <w:numId w:val="5"/>
        </w:numPr>
        <w:spacing w:after="0" w:line="240" w:lineRule="auto"/>
        <w:ind w:right="75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 удовлетворении апелляции.</w:t>
      </w:r>
    </w:p>
    <w:bookmarkEnd w:id="0"/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 </w:t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br/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Указанные материалы предъявляются </w:t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обучающемуся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(при его участии в рассмотрении апелляции).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lastRenderedPageBreak/>
        <w:br/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DB150E" w:rsidRPr="00DB150E" w:rsidRDefault="00DB150E" w:rsidP="00DB150E">
      <w:pPr>
        <w:spacing w:after="0" w:line="252" w:lineRule="atLeast"/>
        <w:ind w:right="75" w:firstLine="426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150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обучающихся</w:t>
      </w:r>
      <w:proofErr w:type="gramEnd"/>
      <w:r w:rsidRPr="00DB150E">
        <w:rPr>
          <w:rFonts w:eastAsia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с полученными ими результатами. </w:t>
      </w:r>
    </w:p>
    <w:p w:rsidR="00F12D1B" w:rsidRPr="00DB150E" w:rsidRDefault="00F12D1B" w:rsidP="00DB150E">
      <w:pPr>
        <w:ind w:firstLine="426"/>
        <w:rPr>
          <w:color w:val="000000" w:themeColor="text1"/>
        </w:rPr>
      </w:pPr>
    </w:p>
    <w:sectPr w:rsidR="00F12D1B" w:rsidRPr="00DB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6F8"/>
    <w:multiLevelType w:val="multilevel"/>
    <w:tmpl w:val="8E7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491574"/>
    <w:multiLevelType w:val="hybridMultilevel"/>
    <w:tmpl w:val="7A2A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5F8D"/>
    <w:multiLevelType w:val="hybridMultilevel"/>
    <w:tmpl w:val="C096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808E6"/>
    <w:multiLevelType w:val="multilevel"/>
    <w:tmpl w:val="2DA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1235B6"/>
    <w:multiLevelType w:val="multilevel"/>
    <w:tmpl w:val="83D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E"/>
    <w:rsid w:val="00DB150E"/>
    <w:rsid w:val="00F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5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50E"/>
    <w:rPr>
      <w:b/>
      <w:bCs/>
    </w:rPr>
  </w:style>
  <w:style w:type="paragraph" w:styleId="a5">
    <w:name w:val="List Paragraph"/>
    <w:basedOn w:val="a"/>
    <w:uiPriority w:val="34"/>
    <w:qFormat/>
    <w:rsid w:val="00DB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5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50E"/>
    <w:rPr>
      <w:b/>
      <w:bCs/>
    </w:rPr>
  </w:style>
  <w:style w:type="paragraph" w:styleId="a5">
    <w:name w:val="List Paragraph"/>
    <w:basedOn w:val="a"/>
    <w:uiPriority w:val="34"/>
    <w:qFormat/>
    <w:rsid w:val="00DB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4188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УВР</dc:creator>
  <cp:lastModifiedBy>Зам Директора УВР</cp:lastModifiedBy>
  <cp:revision>2</cp:revision>
  <dcterms:created xsi:type="dcterms:W3CDTF">2022-12-14T11:40:00Z</dcterms:created>
  <dcterms:modified xsi:type="dcterms:W3CDTF">2022-12-14T11:44:00Z</dcterms:modified>
</cp:coreProperties>
</file>