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1C" w:rsidRPr="009B50BA" w:rsidRDefault="009B50BA">
      <w:pPr>
        <w:spacing w:after="0" w:line="408" w:lineRule="auto"/>
        <w:ind w:left="120"/>
        <w:jc w:val="center"/>
        <w:rPr>
          <w:lang w:val="ru-RU"/>
        </w:rPr>
      </w:pPr>
      <w:bookmarkStart w:id="0" w:name="block-27953541"/>
      <w:r w:rsidRPr="009B50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B50BA" w:rsidRPr="00C62913" w:rsidRDefault="009B50BA" w:rsidP="009B50BA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C6291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</w:t>
      </w:r>
      <w:proofErr w:type="gramStart"/>
      <w:r w:rsidRPr="00C62913">
        <w:rPr>
          <w:rFonts w:ascii="Times New Roman" w:hAnsi="Times New Roman"/>
          <w:b/>
          <w:color w:val="000000"/>
          <w:sz w:val="28"/>
          <w:lang w:val="ru-RU"/>
        </w:rPr>
        <w:t>профессионального</w:t>
      </w:r>
      <w:proofErr w:type="gramEnd"/>
      <w:r w:rsidRPr="00C62913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Ростовской области</w:t>
      </w:r>
      <w:bookmarkEnd w:id="1"/>
      <w:r w:rsidRPr="00C629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B50BA" w:rsidRPr="00C62913" w:rsidRDefault="009B50BA" w:rsidP="009B50BA">
      <w:pPr>
        <w:spacing w:after="0" w:line="408" w:lineRule="auto"/>
        <w:ind w:left="120"/>
        <w:jc w:val="center"/>
        <w:rPr>
          <w:lang w:val="ru-RU"/>
        </w:rPr>
      </w:pPr>
      <w:r w:rsidRPr="00C629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7d574f4c-8143-48c3-8ad3-2fcc5bdbaf43"/>
      <w:r w:rsidRPr="00C6291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Новошахтинска</w:t>
      </w:r>
      <w:bookmarkEnd w:id="2"/>
      <w:r w:rsidRPr="00C629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9321C" w:rsidRDefault="0089321C">
      <w:pPr>
        <w:spacing w:after="0" w:line="408" w:lineRule="auto"/>
        <w:ind w:left="120"/>
        <w:jc w:val="center"/>
        <w:rPr>
          <w:lang w:val="ru-RU"/>
        </w:rPr>
      </w:pPr>
    </w:p>
    <w:p w:rsidR="009B50BA" w:rsidRDefault="009B50BA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B50BA" w:rsidRPr="0040209D" w:rsidTr="009B50BA">
        <w:tc>
          <w:tcPr>
            <w:tcW w:w="3114" w:type="dxa"/>
          </w:tcPr>
          <w:p w:rsidR="009B50BA" w:rsidRPr="0040209D" w:rsidRDefault="009B50BA" w:rsidP="009B50B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B50BA" w:rsidRPr="00C62913" w:rsidRDefault="009B50BA" w:rsidP="009B50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B50BA" w:rsidRPr="008944ED" w:rsidRDefault="009B50BA" w:rsidP="009B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B50BA" w:rsidRDefault="009B50BA" w:rsidP="009B5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629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50BA" w:rsidRPr="0040209D" w:rsidRDefault="009B50BA" w:rsidP="009B50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50BA" w:rsidRPr="0040209D" w:rsidRDefault="009B50BA" w:rsidP="009B50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B50BA" w:rsidRPr="008944ED" w:rsidRDefault="009B50BA" w:rsidP="009B50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</w:t>
            </w:r>
          </w:p>
          <w:p w:rsidR="009B50BA" w:rsidRDefault="009B50BA" w:rsidP="009B50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50BA" w:rsidRPr="008944ED" w:rsidRDefault="009B50BA" w:rsidP="009B50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9B50BA" w:rsidRDefault="009B50BA" w:rsidP="009B5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50BA" w:rsidRPr="0040209D" w:rsidRDefault="009B50BA" w:rsidP="009B50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50BA" w:rsidRDefault="009B50BA" w:rsidP="009B50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B50BA" w:rsidRPr="008944ED" w:rsidRDefault="009B50BA" w:rsidP="009B50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34</w:t>
            </w:r>
          </w:p>
          <w:p w:rsidR="009B50BA" w:rsidRDefault="009B50BA" w:rsidP="009B50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50BA" w:rsidRPr="008944ED" w:rsidRDefault="009B50BA" w:rsidP="009B50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9B50BA" w:rsidRDefault="009B50BA" w:rsidP="009B5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№72/4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50BA" w:rsidRPr="0040209D" w:rsidRDefault="009B50BA" w:rsidP="009B50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50BA" w:rsidRPr="009B50BA" w:rsidRDefault="009B50BA">
      <w:pPr>
        <w:spacing w:after="0" w:line="408" w:lineRule="auto"/>
        <w:ind w:left="120"/>
        <w:jc w:val="center"/>
        <w:rPr>
          <w:lang w:val="ru-RU"/>
        </w:rPr>
      </w:pPr>
    </w:p>
    <w:p w:rsidR="0089321C" w:rsidRPr="009B50BA" w:rsidRDefault="0089321C">
      <w:pPr>
        <w:spacing w:after="0" w:line="408" w:lineRule="auto"/>
        <w:ind w:left="120"/>
        <w:jc w:val="center"/>
        <w:rPr>
          <w:lang w:val="ru-RU"/>
        </w:rPr>
      </w:pPr>
    </w:p>
    <w:p w:rsidR="0089321C" w:rsidRPr="009B50BA" w:rsidRDefault="0089321C">
      <w:pPr>
        <w:spacing w:after="0"/>
        <w:ind w:left="120"/>
        <w:rPr>
          <w:lang w:val="ru-RU"/>
        </w:rPr>
      </w:pPr>
    </w:p>
    <w:p w:rsidR="0089321C" w:rsidRPr="009B50BA" w:rsidRDefault="0089321C">
      <w:pPr>
        <w:spacing w:after="0"/>
        <w:ind w:left="120"/>
        <w:rPr>
          <w:lang w:val="ru-RU"/>
        </w:rPr>
      </w:pPr>
    </w:p>
    <w:p w:rsidR="0089321C" w:rsidRPr="009B50BA" w:rsidRDefault="0089321C" w:rsidP="009B50BA">
      <w:pPr>
        <w:spacing w:after="0"/>
        <w:rPr>
          <w:lang w:val="ru-RU"/>
        </w:rPr>
      </w:pPr>
    </w:p>
    <w:p w:rsidR="0089321C" w:rsidRPr="009B50BA" w:rsidRDefault="009B50BA">
      <w:pPr>
        <w:spacing w:after="0" w:line="408" w:lineRule="auto"/>
        <w:ind w:left="120"/>
        <w:jc w:val="center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321C" w:rsidRPr="009B50BA" w:rsidRDefault="009B50BA">
      <w:pPr>
        <w:spacing w:after="0" w:line="408" w:lineRule="auto"/>
        <w:ind w:left="120"/>
        <w:jc w:val="center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 3697109)</w:t>
      </w:r>
    </w:p>
    <w:p w:rsidR="0089321C" w:rsidRPr="009B50BA" w:rsidRDefault="0089321C">
      <w:pPr>
        <w:spacing w:after="0"/>
        <w:ind w:left="120"/>
        <w:jc w:val="center"/>
        <w:rPr>
          <w:lang w:val="ru-RU"/>
        </w:rPr>
      </w:pPr>
    </w:p>
    <w:p w:rsidR="0089321C" w:rsidRPr="009B50BA" w:rsidRDefault="009B50BA">
      <w:pPr>
        <w:spacing w:after="0" w:line="408" w:lineRule="auto"/>
        <w:ind w:left="120"/>
        <w:jc w:val="center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89321C" w:rsidRPr="009B50BA" w:rsidRDefault="009B50BA">
      <w:pPr>
        <w:spacing w:after="0" w:line="408" w:lineRule="auto"/>
        <w:ind w:left="120"/>
        <w:jc w:val="center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B50BA">
        <w:rPr>
          <w:rFonts w:ascii="Calibri" w:hAnsi="Calibri"/>
          <w:color w:val="000000"/>
          <w:sz w:val="28"/>
          <w:lang w:val="ru-RU"/>
        </w:rPr>
        <w:t xml:space="preserve">– 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9321C" w:rsidRPr="009B50BA" w:rsidRDefault="0089321C">
      <w:pPr>
        <w:spacing w:after="0"/>
        <w:ind w:left="120"/>
        <w:jc w:val="center"/>
        <w:rPr>
          <w:lang w:val="ru-RU"/>
        </w:rPr>
      </w:pPr>
    </w:p>
    <w:p w:rsidR="0089321C" w:rsidRPr="009B50BA" w:rsidRDefault="0089321C">
      <w:pPr>
        <w:spacing w:after="0"/>
        <w:ind w:left="120"/>
        <w:jc w:val="center"/>
        <w:rPr>
          <w:lang w:val="ru-RU"/>
        </w:rPr>
      </w:pPr>
    </w:p>
    <w:p w:rsidR="0089321C" w:rsidRPr="009B50BA" w:rsidRDefault="0089321C">
      <w:pPr>
        <w:spacing w:after="0"/>
        <w:ind w:left="120"/>
        <w:jc w:val="center"/>
        <w:rPr>
          <w:lang w:val="ru-RU"/>
        </w:rPr>
      </w:pPr>
    </w:p>
    <w:p w:rsidR="0089321C" w:rsidRPr="009B50BA" w:rsidRDefault="0089321C">
      <w:pPr>
        <w:spacing w:after="0"/>
        <w:ind w:left="120"/>
        <w:jc w:val="center"/>
        <w:rPr>
          <w:lang w:val="ru-RU"/>
        </w:rPr>
      </w:pPr>
    </w:p>
    <w:p w:rsidR="0089321C" w:rsidRPr="009B50BA" w:rsidRDefault="0089321C">
      <w:pPr>
        <w:spacing w:after="0"/>
        <w:ind w:left="120"/>
        <w:jc w:val="center"/>
        <w:rPr>
          <w:lang w:val="ru-RU"/>
        </w:rPr>
      </w:pPr>
    </w:p>
    <w:p w:rsidR="0089321C" w:rsidRPr="009B50BA" w:rsidRDefault="0089321C">
      <w:pPr>
        <w:spacing w:after="0"/>
        <w:ind w:left="120"/>
        <w:jc w:val="center"/>
        <w:rPr>
          <w:lang w:val="ru-RU"/>
        </w:rPr>
      </w:pPr>
    </w:p>
    <w:p w:rsidR="0089321C" w:rsidRPr="009B50BA" w:rsidRDefault="0089321C">
      <w:pPr>
        <w:spacing w:after="0"/>
        <w:ind w:left="120"/>
        <w:jc w:val="center"/>
        <w:rPr>
          <w:lang w:val="ru-RU"/>
        </w:rPr>
      </w:pPr>
    </w:p>
    <w:p w:rsidR="0089321C" w:rsidRPr="009B50BA" w:rsidRDefault="0089321C">
      <w:pPr>
        <w:spacing w:after="0"/>
        <w:ind w:left="120"/>
        <w:jc w:val="center"/>
        <w:rPr>
          <w:lang w:val="ru-RU"/>
        </w:rPr>
      </w:pPr>
    </w:p>
    <w:p w:rsidR="0089321C" w:rsidRPr="009B50BA" w:rsidRDefault="0089321C">
      <w:pPr>
        <w:spacing w:after="0"/>
        <w:ind w:left="120"/>
        <w:jc w:val="center"/>
        <w:rPr>
          <w:lang w:val="ru-RU"/>
        </w:rPr>
      </w:pPr>
    </w:p>
    <w:p w:rsidR="009B50BA" w:rsidRPr="00C62913" w:rsidRDefault="009B50BA" w:rsidP="009B50BA">
      <w:pPr>
        <w:spacing w:after="0"/>
        <w:ind w:left="120"/>
        <w:jc w:val="center"/>
        <w:rPr>
          <w:lang w:val="ru-RU"/>
        </w:rPr>
      </w:pPr>
      <w:bookmarkStart w:id="3" w:name="758c7860-019e-4f63-872b-044256b5f058"/>
      <w:r w:rsidRPr="00C62913">
        <w:rPr>
          <w:rFonts w:ascii="Times New Roman" w:hAnsi="Times New Roman"/>
          <w:b/>
          <w:color w:val="000000"/>
          <w:sz w:val="28"/>
          <w:lang w:val="ru-RU"/>
        </w:rPr>
        <w:t>город Новошахтинск</w:t>
      </w:r>
      <w:bookmarkEnd w:id="3"/>
      <w:r w:rsidRPr="00C629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bcf231d-60ce-4601-b24b-153af6cd5e58"/>
      <w:r w:rsidRPr="00C6291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629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9321C" w:rsidRPr="009B50BA" w:rsidRDefault="0089321C">
      <w:pPr>
        <w:spacing w:after="0"/>
        <w:ind w:left="120"/>
        <w:jc w:val="center"/>
        <w:rPr>
          <w:lang w:val="ru-RU"/>
        </w:rPr>
      </w:pPr>
    </w:p>
    <w:p w:rsidR="0089321C" w:rsidRPr="009B50BA" w:rsidRDefault="0089321C">
      <w:pPr>
        <w:rPr>
          <w:lang w:val="ru-RU"/>
        </w:rPr>
        <w:sectPr w:rsidR="0089321C" w:rsidRPr="009B50BA">
          <w:pgSz w:w="11906" w:h="16383"/>
          <w:pgMar w:top="1134" w:right="850" w:bottom="1134" w:left="1701" w:header="720" w:footer="720" w:gutter="0"/>
          <w:cols w:space="720"/>
        </w:sectPr>
      </w:pPr>
    </w:p>
    <w:p w:rsidR="0089321C" w:rsidRPr="009B50BA" w:rsidRDefault="009B50BA">
      <w:pPr>
        <w:spacing w:after="0"/>
        <w:ind w:firstLine="600"/>
        <w:rPr>
          <w:lang w:val="ru-RU"/>
        </w:rPr>
      </w:pPr>
      <w:bookmarkStart w:id="5" w:name="_Toc118729915"/>
      <w:bookmarkStart w:id="6" w:name="block-27953542"/>
      <w:bookmarkEnd w:id="0"/>
      <w:bookmarkEnd w:id="5"/>
      <w:r w:rsidRPr="009B50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321C" w:rsidRPr="004D301E" w:rsidRDefault="009B50BA">
      <w:pPr>
        <w:spacing w:after="0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развития воспитания в Российской Федерации на период до 2025 года» (Распоряжение Правительства РФ от 29.05. </w:t>
      </w:r>
      <w:r w:rsidRPr="004D301E">
        <w:rPr>
          <w:rFonts w:ascii="Times New Roman" w:hAnsi="Times New Roman"/>
          <w:color w:val="000000"/>
          <w:sz w:val="28"/>
          <w:lang w:val="ru-RU"/>
        </w:rPr>
        <w:t>2015 № 996 - р.).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Химическое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присущих целостной системе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химического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построение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которого определены в программе по химии с учётом специфики науки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Химия как элемент системы естественных наук играет особую роль в современной цивилизации, в создании новой базы материальной культуры.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общества.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Составляющими предмета «Химия» являются базовые курсы – «Органическая химия» и «Общая и неорганическая химия», основным компонентом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изучении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Под новым углом зрения в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обучающимся предоставляется возможность осознать значение периодического закона с общетеоретических и методологических позиций, </w:t>
      </w: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В целом содержание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энергетических ресурсов, сырья, создания новых технологий и материалов.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В практике преподавания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оправданным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>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зрения главными целями изучения предмета «Химия» на базовом уровне (10 </w:t>
      </w:r>
      <w:r w:rsidRPr="009B50BA">
        <w:rPr>
          <w:rFonts w:ascii="Calibri" w:hAnsi="Calibri"/>
          <w:color w:val="000000"/>
          <w:sz w:val="28"/>
          <w:lang w:val="ru-RU"/>
        </w:rPr>
        <w:t>–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89321C" w:rsidRPr="009B50BA" w:rsidRDefault="009B5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89321C" w:rsidRPr="009B50BA" w:rsidRDefault="009B5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89321C" w:rsidRPr="009B50BA" w:rsidRDefault="009B50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В учебном плане среднего общего образования предмет «Химия» базового уровня входит в состав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предметной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области «Естественно-научные предметы».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89321C" w:rsidRPr="009B50BA" w:rsidRDefault="0089321C">
      <w:pPr>
        <w:rPr>
          <w:lang w:val="ru-RU"/>
        </w:rPr>
        <w:sectPr w:rsidR="0089321C" w:rsidRPr="009B50BA">
          <w:pgSz w:w="11906" w:h="16383"/>
          <w:pgMar w:top="1134" w:right="850" w:bottom="1134" w:left="1701" w:header="720" w:footer="720" w:gutter="0"/>
          <w:cols w:space="720"/>
        </w:sectPr>
      </w:pPr>
    </w:p>
    <w:p w:rsidR="0089321C" w:rsidRPr="009B50BA" w:rsidRDefault="009B50BA">
      <w:pPr>
        <w:spacing w:after="0" w:line="264" w:lineRule="auto"/>
        <w:ind w:left="120"/>
        <w:jc w:val="both"/>
        <w:rPr>
          <w:lang w:val="ru-RU"/>
        </w:rPr>
      </w:pPr>
      <w:bookmarkStart w:id="7" w:name="block-27953543"/>
      <w:bookmarkEnd w:id="6"/>
      <w:r w:rsidRPr="009B50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9321C" w:rsidRPr="009B50BA" w:rsidRDefault="0089321C">
      <w:pPr>
        <w:spacing w:after="0" w:line="264" w:lineRule="auto"/>
        <w:ind w:left="120"/>
        <w:jc w:val="both"/>
        <w:rPr>
          <w:lang w:val="ru-RU"/>
        </w:rPr>
      </w:pPr>
    </w:p>
    <w:p w:rsidR="0089321C" w:rsidRPr="009B50BA" w:rsidRDefault="009B50BA">
      <w:pPr>
        <w:spacing w:after="0" w:line="264" w:lineRule="auto"/>
        <w:ind w:left="12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321C" w:rsidRPr="009B50BA" w:rsidRDefault="0089321C">
      <w:pPr>
        <w:spacing w:after="0" w:line="264" w:lineRule="auto"/>
        <w:ind w:left="120"/>
        <w:jc w:val="both"/>
        <w:rPr>
          <w:lang w:val="ru-RU"/>
        </w:rPr>
      </w:pPr>
    </w:p>
    <w:p w:rsidR="0089321C" w:rsidRPr="009B50BA" w:rsidRDefault="009B50BA">
      <w:pPr>
        <w:spacing w:after="0" w:line="264" w:lineRule="auto"/>
        <w:ind w:left="12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89321C" w:rsidRPr="009B50BA" w:rsidRDefault="0089321C">
      <w:pPr>
        <w:spacing w:after="0" w:line="264" w:lineRule="auto"/>
        <w:ind w:left="120"/>
        <w:jc w:val="both"/>
        <w:rPr>
          <w:lang w:val="ru-RU"/>
        </w:rPr>
      </w:pP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веществ при нагревании (плавление, обугливание и горение).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: физические и химические свойства (реакции замещения и горения), нахождение в природе, получение и применение.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9B50BA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аренов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9B50BA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9B50BA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B50BA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>).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B50BA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B50BA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B50BA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Аминокислоты как амфотерные органические соединения. Физические и химические свойства аминокислот (на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глицина). Биологическое значение аминокислот. Пептиды.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наблюдение и описание демонстрационных опытов: денатурация белков при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нагревании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>, цветные реакции белков.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связей при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изучении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89321C" w:rsidRPr="009B50BA" w:rsidRDefault="0089321C">
      <w:pPr>
        <w:spacing w:after="0" w:line="264" w:lineRule="auto"/>
        <w:ind w:left="120"/>
        <w:jc w:val="both"/>
        <w:rPr>
          <w:lang w:val="ru-RU"/>
        </w:rPr>
      </w:pPr>
    </w:p>
    <w:p w:rsidR="0089321C" w:rsidRPr="009B50BA" w:rsidRDefault="009B50BA">
      <w:pPr>
        <w:spacing w:after="0" w:line="264" w:lineRule="auto"/>
        <w:ind w:left="12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89321C" w:rsidRPr="009B50BA" w:rsidRDefault="0089321C">
      <w:pPr>
        <w:spacing w:after="0" w:line="264" w:lineRule="auto"/>
        <w:ind w:left="120"/>
        <w:jc w:val="both"/>
        <w:rPr>
          <w:lang w:val="ru-RU"/>
        </w:rPr>
      </w:pPr>
    </w:p>
    <w:p w:rsidR="0089321C" w:rsidRPr="009B50BA" w:rsidRDefault="009B50BA">
      <w:pPr>
        <w:spacing w:after="0" w:line="264" w:lineRule="auto"/>
        <w:ind w:left="12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89321C" w:rsidRPr="009B50BA" w:rsidRDefault="0089321C">
      <w:pPr>
        <w:spacing w:after="0" w:line="264" w:lineRule="auto"/>
        <w:ind w:left="120"/>
        <w:jc w:val="both"/>
        <w:rPr>
          <w:lang w:val="ru-RU"/>
        </w:rPr>
      </w:pP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конфигурация атомов.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периодического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закона в развитии науки.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. Степень окисления. Ионы: катионы и анионы.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кристаллической решётки.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кислорода, серы, фосфора и углерода).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принципах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промышленного получения важнейших веществ.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связей при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изучении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общей и неорганической химии в 11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89321C" w:rsidRPr="009B50BA" w:rsidRDefault="0089321C">
      <w:pPr>
        <w:spacing w:after="0" w:line="264" w:lineRule="auto"/>
        <w:ind w:left="120"/>
        <w:jc w:val="both"/>
        <w:rPr>
          <w:lang w:val="ru-RU"/>
        </w:rPr>
      </w:pPr>
    </w:p>
    <w:p w:rsidR="0089321C" w:rsidRPr="009B50BA" w:rsidRDefault="0089321C">
      <w:pPr>
        <w:rPr>
          <w:lang w:val="ru-RU"/>
        </w:rPr>
        <w:sectPr w:rsidR="0089321C" w:rsidRPr="009B50BA">
          <w:pgSz w:w="11906" w:h="16383"/>
          <w:pgMar w:top="1134" w:right="850" w:bottom="1134" w:left="1701" w:header="720" w:footer="720" w:gutter="0"/>
          <w:cols w:space="720"/>
        </w:sectPr>
      </w:pPr>
    </w:p>
    <w:p w:rsidR="0089321C" w:rsidRPr="009B50BA" w:rsidRDefault="009B50BA">
      <w:pPr>
        <w:spacing w:after="0" w:line="264" w:lineRule="auto"/>
        <w:ind w:left="120"/>
        <w:jc w:val="both"/>
        <w:rPr>
          <w:lang w:val="ru-RU"/>
        </w:rPr>
      </w:pPr>
      <w:bookmarkStart w:id="8" w:name="block-27953544"/>
      <w:bookmarkEnd w:id="7"/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89321C" w:rsidRPr="009B50BA" w:rsidRDefault="0089321C">
      <w:pPr>
        <w:spacing w:after="0" w:line="264" w:lineRule="auto"/>
        <w:ind w:left="120"/>
        <w:jc w:val="both"/>
        <w:rPr>
          <w:lang w:val="ru-RU"/>
        </w:rPr>
      </w:pPr>
    </w:p>
    <w:p w:rsidR="0089321C" w:rsidRPr="009B50BA" w:rsidRDefault="009B50BA">
      <w:pPr>
        <w:spacing w:after="0" w:line="264" w:lineRule="auto"/>
        <w:ind w:left="12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321C" w:rsidRPr="009B50BA" w:rsidRDefault="0089321C">
      <w:pPr>
        <w:spacing w:after="0" w:line="264" w:lineRule="auto"/>
        <w:ind w:left="120"/>
        <w:jc w:val="both"/>
        <w:rPr>
          <w:lang w:val="ru-RU"/>
        </w:rPr>
      </w:pP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обучающимися программ среднего общего образования (личностным,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и предметным). Научно-методической основой для разработки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планируемых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результатов освоения программ среднего общего образования является системно-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обучающихся руководствоваться в своей деятельности ценностно-смысловыми установками, присущими целостной системе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химического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образования;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9B50BA">
        <w:rPr>
          <w:rFonts w:ascii="Times New Roman" w:hAnsi="Times New Roman"/>
          <w:color w:val="000000"/>
          <w:sz w:val="28"/>
          <w:lang w:val="ru-RU"/>
        </w:rPr>
        <w:t>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9B50BA">
        <w:rPr>
          <w:rFonts w:ascii="Times New Roman" w:hAnsi="Times New Roman"/>
          <w:color w:val="000000"/>
          <w:sz w:val="28"/>
          <w:lang w:val="ru-RU"/>
        </w:rPr>
        <w:t>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ценностного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отношения к историческому и научному наследию отечественной химии;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>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</w:t>
      </w: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89321C" w:rsidRPr="009B50BA" w:rsidRDefault="009B50BA">
      <w:pPr>
        <w:spacing w:after="0"/>
        <w:ind w:left="120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321C" w:rsidRPr="009B50BA" w:rsidRDefault="0089321C">
      <w:pPr>
        <w:spacing w:after="0"/>
        <w:ind w:left="120"/>
        <w:rPr>
          <w:lang w:val="ru-RU"/>
        </w:rPr>
      </w:pP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использовать при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освоении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знаний приёмы логического мышления – выделять характерные признаки понятий и устанавливать их взаимосвязь, </w:t>
      </w: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проделанной работе;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поиске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и отборе информации, необходимой для выполнения учебных задач определённого типа;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89321C" w:rsidRPr="009B50BA" w:rsidRDefault="0089321C">
      <w:pPr>
        <w:spacing w:after="0"/>
        <w:ind w:left="120"/>
        <w:rPr>
          <w:lang w:val="ru-RU"/>
        </w:rPr>
      </w:pPr>
    </w:p>
    <w:p w:rsidR="0089321C" w:rsidRPr="009B50BA" w:rsidRDefault="009B50BA">
      <w:pPr>
        <w:spacing w:after="0"/>
        <w:ind w:left="120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321C" w:rsidRPr="009B50BA" w:rsidRDefault="0089321C">
      <w:pPr>
        <w:spacing w:after="0"/>
        <w:ind w:left="120"/>
        <w:rPr>
          <w:lang w:val="ru-RU"/>
        </w:rPr>
      </w:pPr>
    </w:p>
    <w:p w:rsidR="0089321C" w:rsidRPr="009B50BA" w:rsidRDefault="009B50BA">
      <w:pPr>
        <w:spacing w:after="0" w:line="264" w:lineRule="auto"/>
        <w:ind w:left="12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9321C" w:rsidRPr="009B50BA" w:rsidRDefault="0089321C">
      <w:pPr>
        <w:spacing w:after="0" w:line="264" w:lineRule="auto"/>
        <w:ind w:left="120"/>
        <w:jc w:val="both"/>
        <w:rPr>
          <w:lang w:val="ru-RU"/>
        </w:rPr>
      </w:pP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Предметные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курса «Органическая химия» отражают: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</w:t>
      </w:r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описании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состава, строения и превращений органических соединений;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9B50BA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массовой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информации, Интернет и других);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для обучающихся с ограниченными возможностями здоровья: умение применять знания об основных доступных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методах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познания веществ и химических явлений;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89321C" w:rsidRPr="009B50BA" w:rsidRDefault="0089321C">
      <w:pPr>
        <w:spacing w:after="0" w:line="264" w:lineRule="auto"/>
        <w:ind w:left="120"/>
        <w:jc w:val="both"/>
        <w:rPr>
          <w:lang w:val="ru-RU"/>
        </w:rPr>
      </w:pPr>
    </w:p>
    <w:p w:rsidR="0089321C" w:rsidRPr="009B50BA" w:rsidRDefault="009B50BA">
      <w:pPr>
        <w:spacing w:after="0" w:line="264" w:lineRule="auto"/>
        <w:ind w:left="120"/>
        <w:jc w:val="both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9321C" w:rsidRPr="009B50BA" w:rsidRDefault="0089321C">
      <w:pPr>
        <w:spacing w:after="0" w:line="264" w:lineRule="auto"/>
        <w:ind w:left="120"/>
        <w:jc w:val="both"/>
        <w:rPr>
          <w:lang w:val="ru-RU"/>
        </w:rPr>
      </w:pP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Предметные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курса «Общая и неорганическая химия» отражают: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 xml:space="preserve">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описании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неорганических веществ и их превращений;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известь, негашёная известь, питьевая сода, пирит и другие);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B50BA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>);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химического производства;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>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50B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 xml:space="preserve">для обучающихся с ограниченными возможностями здоровья: умение применять знания об основных доступных </w:t>
      </w:r>
      <w:proofErr w:type="gramStart"/>
      <w:r w:rsidRPr="009B50BA">
        <w:rPr>
          <w:rFonts w:ascii="Times New Roman" w:hAnsi="Times New Roman"/>
          <w:color w:val="000000"/>
          <w:sz w:val="28"/>
          <w:lang w:val="ru-RU"/>
        </w:rPr>
        <w:t>методах</w:t>
      </w:r>
      <w:proofErr w:type="gramEnd"/>
      <w:r w:rsidRPr="009B50BA">
        <w:rPr>
          <w:rFonts w:ascii="Times New Roman" w:hAnsi="Times New Roman"/>
          <w:color w:val="000000"/>
          <w:sz w:val="28"/>
          <w:lang w:val="ru-RU"/>
        </w:rPr>
        <w:t xml:space="preserve"> познания веществ и химических явлений;</w:t>
      </w:r>
    </w:p>
    <w:p w:rsidR="0089321C" w:rsidRPr="009B50BA" w:rsidRDefault="009B50BA">
      <w:pPr>
        <w:spacing w:after="0" w:line="264" w:lineRule="auto"/>
        <w:ind w:firstLine="600"/>
        <w:jc w:val="both"/>
        <w:rPr>
          <w:lang w:val="ru-RU"/>
        </w:rPr>
      </w:pPr>
      <w:r w:rsidRPr="009B50BA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89321C" w:rsidRPr="009B50BA" w:rsidRDefault="0089321C">
      <w:pPr>
        <w:rPr>
          <w:lang w:val="ru-RU"/>
        </w:rPr>
        <w:sectPr w:rsidR="0089321C" w:rsidRPr="009B50BA">
          <w:pgSz w:w="11906" w:h="16383"/>
          <w:pgMar w:top="1134" w:right="850" w:bottom="1134" w:left="1701" w:header="720" w:footer="720" w:gutter="0"/>
          <w:cols w:space="720"/>
        </w:sectPr>
      </w:pPr>
    </w:p>
    <w:p w:rsidR="0089321C" w:rsidRDefault="009B50BA">
      <w:pPr>
        <w:spacing w:after="0"/>
        <w:ind w:left="120"/>
      </w:pPr>
      <w:bookmarkStart w:id="9" w:name="block-27953545"/>
      <w:bookmarkEnd w:id="8"/>
      <w:r w:rsidRPr="009B50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321C" w:rsidRDefault="009B50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89321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21C" w:rsidRDefault="0089321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89321C" w:rsidRDefault="008932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образовательные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21C" w:rsidRDefault="008932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21C" w:rsidRDefault="0089321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21C" w:rsidRDefault="0089321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21C" w:rsidRDefault="0089321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21C" w:rsidRDefault="008932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21C" w:rsidRDefault="0089321C"/>
        </w:tc>
      </w:tr>
      <w:tr w:rsidR="0089321C" w:rsidRPr="004D30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21C" w:rsidRPr="009B50BA" w:rsidRDefault="009B50BA">
            <w:pPr>
              <w:spacing w:after="0"/>
              <w:ind w:left="135"/>
              <w:rPr>
                <w:lang w:val="ru-RU"/>
              </w:rPr>
            </w:pPr>
            <w:r w:rsidRPr="009B5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50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89321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321C" w:rsidRPr="009B50BA" w:rsidRDefault="009B50BA">
            <w:pPr>
              <w:spacing w:after="0"/>
              <w:ind w:left="135"/>
              <w:rPr>
                <w:lang w:val="ru-RU"/>
              </w:rPr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21C" w:rsidRDefault="0089321C"/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89321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321C" w:rsidRPr="009B50BA" w:rsidRDefault="009B50BA">
            <w:pPr>
              <w:spacing w:after="0"/>
              <w:ind w:left="135"/>
              <w:rPr>
                <w:lang w:val="ru-RU"/>
              </w:rPr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321C" w:rsidRPr="009B50BA" w:rsidRDefault="009B50BA">
            <w:pPr>
              <w:spacing w:after="0"/>
              <w:ind w:left="135"/>
              <w:rPr>
                <w:lang w:val="ru-RU"/>
              </w:rPr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21C" w:rsidRDefault="0089321C"/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89321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321C" w:rsidRPr="009B50BA" w:rsidRDefault="009B50BA">
            <w:pPr>
              <w:spacing w:after="0"/>
              <w:ind w:left="135"/>
              <w:rPr>
                <w:lang w:val="ru-RU"/>
              </w:rPr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21C" w:rsidRDefault="0089321C"/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89321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21C" w:rsidRDefault="0089321C"/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89321C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21C" w:rsidRDefault="0089321C"/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21C" w:rsidRPr="009B50BA" w:rsidRDefault="009B50BA">
            <w:pPr>
              <w:spacing w:after="0"/>
              <w:ind w:left="135"/>
              <w:rPr>
                <w:lang w:val="ru-RU"/>
              </w:rPr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9321C" w:rsidRDefault="0089321C"/>
        </w:tc>
      </w:tr>
    </w:tbl>
    <w:p w:rsidR="0089321C" w:rsidRDefault="0089321C">
      <w:pPr>
        <w:sectPr w:rsidR="008932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21C" w:rsidRDefault="009B50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89321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21C" w:rsidRDefault="0089321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89321C" w:rsidRDefault="008932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образовательные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21C" w:rsidRDefault="008932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21C" w:rsidRDefault="0089321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21C" w:rsidRDefault="0089321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21C" w:rsidRDefault="0089321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21C" w:rsidRDefault="008932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21C" w:rsidRDefault="0089321C"/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89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321C" w:rsidRPr="009B50BA" w:rsidRDefault="009B50BA">
            <w:pPr>
              <w:spacing w:after="0"/>
              <w:ind w:left="135"/>
              <w:rPr>
                <w:lang w:val="ru-RU"/>
              </w:rPr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321C" w:rsidRDefault="00A92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B5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321C" w:rsidRDefault="00A92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B5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321C" w:rsidRPr="00A92654" w:rsidRDefault="009B50BA" w:rsidP="00A926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2654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321C" w:rsidRDefault="009B50BA" w:rsidP="00A92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2654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321C" w:rsidRDefault="0089321C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321C" w:rsidRDefault="0089321C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89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321C" w:rsidRDefault="009B50BA" w:rsidP="00A92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265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321C" w:rsidRDefault="009B50BA" w:rsidP="00A92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265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321C" w:rsidRPr="009B50BA" w:rsidRDefault="009B50BA">
            <w:pPr>
              <w:spacing w:after="0"/>
              <w:ind w:left="135"/>
              <w:rPr>
                <w:lang w:val="ru-RU"/>
              </w:rPr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321C" w:rsidRPr="00A92654" w:rsidRDefault="009B50BA" w:rsidP="00A92654">
            <w:pPr>
              <w:spacing w:after="0"/>
              <w:ind w:left="135"/>
              <w:jc w:val="center"/>
              <w:rPr>
                <w:lang w:val="ru-RU"/>
              </w:rPr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9265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321C" w:rsidRPr="00A92654" w:rsidRDefault="00A92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321C" w:rsidRPr="00A92654" w:rsidRDefault="00A92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321C" w:rsidRDefault="009B50BA" w:rsidP="00A92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2654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321C" w:rsidRDefault="0089321C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321C" w:rsidRDefault="0089321C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89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321C" w:rsidRDefault="00A92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9B5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321C" w:rsidRPr="00A92654" w:rsidRDefault="00A926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321C" w:rsidRDefault="0089321C">
            <w:pPr>
              <w:spacing w:after="0"/>
              <w:ind w:left="135"/>
            </w:pPr>
          </w:p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21C" w:rsidRDefault="009B5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321C" w:rsidRDefault="00A92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9B5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21C" w:rsidRDefault="0089321C"/>
        </w:tc>
      </w:tr>
      <w:tr w:rsidR="00893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21C" w:rsidRPr="009B50BA" w:rsidRDefault="009B50BA">
            <w:pPr>
              <w:spacing w:after="0"/>
              <w:ind w:left="135"/>
              <w:rPr>
                <w:lang w:val="ru-RU"/>
              </w:rPr>
            </w:pPr>
            <w:r w:rsidRPr="009B50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321C" w:rsidRDefault="00A92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9B5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321C" w:rsidRDefault="009B50BA" w:rsidP="00A92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265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321C" w:rsidRDefault="00A926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B50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321C" w:rsidRDefault="0089321C"/>
        </w:tc>
      </w:tr>
    </w:tbl>
    <w:p w:rsidR="0089321C" w:rsidRDefault="0089321C">
      <w:pPr>
        <w:sectPr w:rsidR="008932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301E" w:rsidRDefault="004D301E" w:rsidP="004D301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4D301E" w:rsidRDefault="004D301E" w:rsidP="004D301E">
      <w:pPr>
        <w:spacing w:after="0"/>
        <w:ind w:left="120"/>
      </w:pPr>
      <w:bookmarkStart w:id="10" w:name="_GoBack"/>
      <w:bookmarkEnd w:id="10"/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4774"/>
        <w:gridCol w:w="1080"/>
        <w:gridCol w:w="1841"/>
        <w:gridCol w:w="1910"/>
        <w:gridCol w:w="1347"/>
        <w:gridCol w:w="2221"/>
      </w:tblGrid>
      <w:tr w:rsidR="004D301E" w:rsidTr="00CA2679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301E" w:rsidRDefault="004D301E" w:rsidP="00CA2679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301E" w:rsidRDefault="004D301E" w:rsidP="00CA26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301E" w:rsidRDefault="004D301E" w:rsidP="00CA267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образовательные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01E" w:rsidRDefault="004D301E" w:rsidP="00CA2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01E" w:rsidRDefault="004D301E" w:rsidP="00CA2679"/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301E" w:rsidRDefault="004D301E" w:rsidP="00CA26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301E" w:rsidRDefault="004D301E" w:rsidP="00CA26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301E" w:rsidRDefault="004D301E" w:rsidP="00CA26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01E" w:rsidRDefault="004D301E" w:rsidP="00CA26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01E" w:rsidRDefault="004D301E" w:rsidP="00CA2679"/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RPr="00C4536B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атома. Квантовые числа.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C4536B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элементы)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Вещества молекулярного и немолекулярного строения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336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RPr="00336553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связь, её виды.  М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еханизмы образования ковалентной связи.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336553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36553">
              <w:rPr>
                <w:rFonts w:ascii="Times New Roman" w:hAnsi="Times New Roman"/>
                <w:color w:val="000000"/>
                <w:sz w:val="24"/>
                <w:lang w:val="ru-RU"/>
              </w:rPr>
              <w:t>Водородная связь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336553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кристаллических решеток.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Степень окисления.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дисперсных системах. Истинные и коллоидные растворы.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RPr="005E78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вещества в растворе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5E78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«массовая доля растворенного вещества в растворе», «молярная концентрация»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ая связь неорганических веществ 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различных классов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 Термохимические уравнения.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термохимическим уравнениям.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RPr="005E78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реакции, ее зависимость от различных факторов. 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Обратимые реакции. Химическое равновесие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7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«Влияние различных факторов на скорость 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химической реакции»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RPr="005E78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) раствора.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  <w:r w:rsidRPr="005E781E">
              <w:rPr>
                <w:rFonts w:ascii="Times New Roman" w:hAnsi="Times New Roman"/>
                <w:color w:val="000000"/>
                <w:sz w:val="24"/>
                <w:lang w:val="ru-RU"/>
              </w:rPr>
              <w:t>Реакц</w:t>
            </w:r>
            <w:proofErr w:type="gramStart"/>
            <w:r w:rsidRPr="005E781E">
              <w:rPr>
                <w:rFonts w:ascii="Times New Roman" w:hAnsi="Times New Roman"/>
                <w:color w:val="000000"/>
                <w:sz w:val="24"/>
                <w:lang w:val="ru-RU"/>
              </w:rPr>
              <w:t>ии ио</w:t>
            </w:r>
            <w:proofErr w:type="gramEnd"/>
            <w:r w:rsidRPr="005E7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нного обмена.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5E7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RPr="00D1502A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502A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Гидролиз. Обратимый и необратимый гидролиз.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5E78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E781E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органических и неорганических веществ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FF7DB6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-восстановительные реакции.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RPr="00D1502A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FF7DB6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502A">
              <w:rPr>
                <w:rFonts w:ascii="Times New Roman" w:hAnsi="Times New Roman"/>
                <w:color w:val="000000"/>
                <w:sz w:val="24"/>
                <w:lang w:val="ru-RU"/>
              </w:rPr>
              <w:t>Расстановка коэ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ффициентов в уравнениях реакции </w:t>
            </w:r>
            <w:r w:rsidRPr="00D1502A">
              <w:rPr>
                <w:rFonts w:ascii="Times New Roman" w:hAnsi="Times New Roman"/>
                <w:color w:val="000000"/>
                <w:sz w:val="24"/>
                <w:lang w:val="ru-RU"/>
              </w:rPr>
              <w:t>методом электронного баланса.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5E78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</w:t>
            </w:r>
            <w:proofErr w:type="gramStart"/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электролизе</w:t>
            </w:r>
            <w:proofErr w:type="gramEnd"/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расплавов и растворов солей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5E78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50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электролиза.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5E78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5E781E">
              <w:rPr>
                <w:rFonts w:ascii="Times New Roman" w:hAnsi="Times New Roman"/>
                <w:color w:val="000000"/>
                <w:sz w:val="24"/>
                <w:lang w:val="ru-RU"/>
              </w:rPr>
              <w:t>«Теоретические основы химии»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5E781E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№1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«Теоретические основы химии»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RPr="00D1502A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502A">
              <w:rPr>
                <w:rFonts w:ascii="Times New Roman" w:hAnsi="Times New Roman"/>
                <w:color w:val="000000"/>
                <w:sz w:val="24"/>
                <w:lang w:val="ru-RU"/>
              </w:rPr>
              <w:t>Металлотермия. Общие способы получения металлов.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FF7DB6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свойства неметаллов. Аллотропия неметаллов (на </w:t>
            </w:r>
            <w:proofErr w:type="gramStart"/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примере</w:t>
            </w:r>
            <w:proofErr w:type="gramEnd"/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кислорода, серы, фосфора и углерода)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фосфора и их соединений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RPr="00D1502A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термохимические расчёты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D1502A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«Неметаллы».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 2 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по темам «Металлы» и «Неметаллы»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Неорганические и органические кислоты.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основания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FF7DB6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неорганические и органические соединения.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</w:tcPr>
          <w:p w:rsidR="004D301E" w:rsidRPr="00761470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proofErr w:type="spellEnd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RPr="00B97E9A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Жёсткость воды и способы её устранения.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336553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Гене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тическая связь между классами неорганических 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веществ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336553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502A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</w:t>
            </w:r>
            <w:r w:rsidRPr="00D1502A">
              <w:rPr>
                <w:lang w:val="ru-RU"/>
              </w:rPr>
              <w:t xml:space="preserve"> </w:t>
            </w:r>
            <w:r w:rsidRPr="00D1502A">
              <w:rPr>
                <w:rFonts w:ascii="Times New Roman" w:hAnsi="Times New Roman"/>
                <w:color w:val="000000"/>
                <w:sz w:val="24"/>
                <w:lang w:val="ru-RU"/>
              </w:rPr>
              <w:t>между классами органических веществ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336553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Решение экспериментальных задач по теме «Вещества и их свойства».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336553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по теме: Вещества и их свойства.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336553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«Вещества и их свойства».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336553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об общих научных </w:t>
            </w:r>
            <w:proofErr w:type="gramStart"/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принципах</w:t>
            </w:r>
            <w:proofErr w:type="gramEnd"/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промышленного получения </w:t>
            </w: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важнейших веществ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613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</w:tcPr>
          <w:p w:rsidR="004D301E" w:rsidRPr="00761470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proofErr w:type="spellEnd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>аммиака</w:t>
            </w:r>
            <w:proofErr w:type="spellEnd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</w:tcPr>
          <w:p w:rsidR="004D301E" w:rsidRPr="00761470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proofErr w:type="spellEnd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>метанола</w:t>
            </w:r>
            <w:proofErr w:type="spellEnd"/>
            <w:r w:rsidRPr="0035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RPr="00B97E9A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 технология. Производство серной кислоты.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B97E9A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 за</w:t>
            </w:r>
          </w:p>
          <w:p w:rsidR="004D301E" w:rsidRPr="00B97E9A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общей химии.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B97E9A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итоговой работе (проекту) за</w:t>
            </w:r>
          </w:p>
          <w:p w:rsidR="004D301E" w:rsidRPr="00E8760F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143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  <w:proofErr w:type="gramEnd"/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3C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43C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  <w:r w:rsidRPr="001A1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B97E9A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 (защита проекта)</w:t>
            </w:r>
            <w:r w:rsidRPr="00B97E9A">
              <w:rPr>
                <w:lang w:val="ru-RU"/>
              </w:rPr>
              <w:t xml:space="preserve"> </w:t>
            </w: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общей химии.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RPr="00B97E9A" w:rsidTr="00CA2679">
        <w:trPr>
          <w:trHeight w:val="665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</w:tcPr>
          <w:p w:rsidR="004D301E" w:rsidRPr="00B97E9A" w:rsidRDefault="004D301E" w:rsidP="00CA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 грамотность как компонент общей культуры человека.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01E" w:rsidRPr="00B97E9A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  <w:p w:rsidR="004D301E" w:rsidRPr="00B97E9A" w:rsidRDefault="004D301E" w:rsidP="00CA267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(68)</w:t>
            </w:r>
          </w:p>
        </w:tc>
        <w:tc>
          <w:tcPr>
            <w:tcW w:w="4783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01E" w:rsidRPr="008A012C" w:rsidRDefault="004D301E" w:rsidP="00CA267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</w:pPr>
          </w:p>
        </w:tc>
      </w:tr>
      <w:tr w:rsidR="004D301E" w:rsidRPr="004E5360" w:rsidTr="00CA2679">
        <w:trPr>
          <w:trHeight w:val="144"/>
          <w:tblCellSpacing w:w="20" w:type="nil"/>
        </w:trPr>
        <w:tc>
          <w:tcPr>
            <w:tcW w:w="863" w:type="dxa"/>
            <w:vMerge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536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презентаций «Роль химии в моей жизни»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D301E" w:rsidRPr="004E5360" w:rsidRDefault="004D301E" w:rsidP="00CA2679">
            <w:pPr>
              <w:spacing w:after="0"/>
              <w:ind w:left="135"/>
              <w:rPr>
                <w:lang w:val="ru-RU"/>
              </w:rPr>
            </w:pPr>
          </w:p>
        </w:tc>
      </w:tr>
      <w:tr w:rsidR="004D301E" w:rsidTr="00CA26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301E" w:rsidRPr="00C4536B" w:rsidRDefault="004D301E" w:rsidP="00CA2679">
            <w:pPr>
              <w:spacing w:after="0"/>
              <w:ind w:left="135"/>
              <w:rPr>
                <w:lang w:val="ru-RU"/>
              </w:rPr>
            </w:pPr>
            <w:r w:rsidRPr="00C453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01E" w:rsidRDefault="004D301E" w:rsidP="00CA26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301E" w:rsidRDefault="004D301E" w:rsidP="00CA2679"/>
        </w:tc>
      </w:tr>
    </w:tbl>
    <w:p w:rsidR="004D301E" w:rsidRDefault="004D301E" w:rsidP="004D301E">
      <w:pPr>
        <w:sectPr w:rsidR="004D30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21C" w:rsidRDefault="0089321C">
      <w:pPr>
        <w:sectPr w:rsidR="008932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21C" w:rsidRDefault="009B50BA">
      <w:pPr>
        <w:spacing w:after="0"/>
        <w:ind w:left="120"/>
      </w:pPr>
      <w:bookmarkStart w:id="11" w:name="block-279535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9321C" w:rsidRDefault="009B50BA">
      <w:pPr>
        <w:spacing w:after="0"/>
        <w:ind w:left="120"/>
      </w:pPr>
      <w:bookmarkStart w:id="12" w:name="block-27953547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9321C" w:rsidRPr="004D301E" w:rsidRDefault="009B50BA">
      <w:pPr>
        <w:spacing w:after="0" w:line="480" w:lineRule="auto"/>
        <w:ind w:left="120"/>
        <w:rPr>
          <w:lang w:val="ru-RU"/>
        </w:rPr>
      </w:pPr>
      <w:r w:rsidRPr="004D301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9321C" w:rsidRPr="009B50BA" w:rsidRDefault="009B50BA">
      <w:pPr>
        <w:spacing w:after="0" w:line="480" w:lineRule="auto"/>
        <w:ind w:left="120"/>
        <w:rPr>
          <w:lang w:val="ru-RU"/>
        </w:rPr>
      </w:pPr>
      <w:bookmarkStart w:id="13" w:name="cbcdb3f8-8975-45f3-8500-7cf831c9e7c1"/>
      <w:r w:rsidRPr="009B50BA">
        <w:rPr>
          <w:rFonts w:ascii="Times New Roman" w:hAnsi="Times New Roman"/>
          <w:color w:val="000000"/>
          <w:sz w:val="28"/>
          <w:lang w:val="ru-RU"/>
        </w:rPr>
        <w:t>• Химия / Габриелян О.С., Остроумов И.Г., Сладков С.А., Акционерное общество «Издательство «Просвещение»</w:t>
      </w:r>
      <w:bookmarkEnd w:id="13"/>
    </w:p>
    <w:p w:rsidR="0089321C" w:rsidRPr="009B50BA" w:rsidRDefault="0089321C">
      <w:pPr>
        <w:spacing w:after="0" w:line="480" w:lineRule="auto"/>
        <w:ind w:left="120"/>
        <w:rPr>
          <w:lang w:val="ru-RU"/>
        </w:rPr>
      </w:pPr>
    </w:p>
    <w:p w:rsidR="0089321C" w:rsidRPr="009B50BA" w:rsidRDefault="0089321C">
      <w:pPr>
        <w:spacing w:after="0"/>
        <w:ind w:left="120"/>
        <w:rPr>
          <w:lang w:val="ru-RU"/>
        </w:rPr>
      </w:pPr>
    </w:p>
    <w:p w:rsidR="0089321C" w:rsidRPr="009B50BA" w:rsidRDefault="009B50BA">
      <w:pPr>
        <w:spacing w:after="0" w:line="480" w:lineRule="auto"/>
        <w:ind w:left="120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9321C" w:rsidRPr="009B50BA" w:rsidRDefault="0089321C">
      <w:pPr>
        <w:spacing w:after="0" w:line="480" w:lineRule="auto"/>
        <w:ind w:left="120"/>
        <w:rPr>
          <w:lang w:val="ru-RU"/>
        </w:rPr>
      </w:pPr>
    </w:p>
    <w:p w:rsidR="0089321C" w:rsidRPr="009B50BA" w:rsidRDefault="0089321C">
      <w:pPr>
        <w:spacing w:after="0"/>
        <w:ind w:left="120"/>
        <w:rPr>
          <w:lang w:val="ru-RU"/>
        </w:rPr>
      </w:pPr>
    </w:p>
    <w:p w:rsidR="0089321C" w:rsidRPr="009B50BA" w:rsidRDefault="009B50BA">
      <w:pPr>
        <w:spacing w:after="0" w:line="480" w:lineRule="auto"/>
        <w:ind w:left="120"/>
        <w:rPr>
          <w:lang w:val="ru-RU"/>
        </w:rPr>
      </w:pPr>
      <w:r w:rsidRPr="009B50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321C" w:rsidRPr="009B50BA" w:rsidRDefault="0089321C">
      <w:pPr>
        <w:spacing w:after="0" w:line="480" w:lineRule="auto"/>
        <w:ind w:left="120"/>
        <w:rPr>
          <w:lang w:val="ru-RU"/>
        </w:rPr>
      </w:pPr>
    </w:p>
    <w:p w:rsidR="0089321C" w:rsidRPr="009B50BA" w:rsidRDefault="0089321C">
      <w:pPr>
        <w:rPr>
          <w:lang w:val="ru-RU"/>
        </w:rPr>
        <w:sectPr w:rsidR="0089321C" w:rsidRPr="009B50B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B50BA" w:rsidRPr="009B50BA" w:rsidRDefault="009B50BA">
      <w:pPr>
        <w:rPr>
          <w:lang w:val="ru-RU"/>
        </w:rPr>
      </w:pPr>
    </w:p>
    <w:sectPr w:rsidR="009B50BA" w:rsidRPr="009B50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272F"/>
    <w:multiLevelType w:val="multilevel"/>
    <w:tmpl w:val="04C8E6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9321C"/>
    <w:rsid w:val="004D301E"/>
    <w:rsid w:val="0089321C"/>
    <w:rsid w:val="009B50BA"/>
    <w:rsid w:val="00A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8492</Words>
  <Characters>48411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shcol</cp:lastModifiedBy>
  <cp:revision>4</cp:revision>
  <dcterms:created xsi:type="dcterms:W3CDTF">2023-10-12T21:16:00Z</dcterms:created>
  <dcterms:modified xsi:type="dcterms:W3CDTF">2023-10-15T12:07:00Z</dcterms:modified>
</cp:coreProperties>
</file>